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94F5" w14:textId="36E2EC50" w:rsidR="00CF20A9" w:rsidRPr="004C790F" w:rsidRDefault="00A81E4A" w:rsidP="00464A7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8"/>
          <w:sz w:val="36"/>
          <w:szCs w:val="36"/>
          <w:shd w:val="clear" w:color="auto" w:fill="FFFFFF"/>
        </w:rPr>
      </w:pPr>
      <w:r w:rsidRPr="004C790F">
        <w:rPr>
          <w:color w:val="000000" w:themeColor="text1"/>
          <w:spacing w:val="8"/>
          <w:sz w:val="44"/>
          <w:szCs w:val="44"/>
          <w:shd w:val="clear" w:color="auto" w:fill="FFFFFF"/>
        </w:rPr>
        <w:t xml:space="preserve">Eksempler på standardfraser </w:t>
      </w:r>
      <w:r w:rsidR="00815233" w:rsidRPr="004C790F">
        <w:rPr>
          <w:color w:val="000000" w:themeColor="text1"/>
          <w:spacing w:val="8"/>
          <w:sz w:val="44"/>
          <w:szCs w:val="44"/>
          <w:shd w:val="clear" w:color="auto" w:fill="FFFFFF"/>
        </w:rPr>
        <w:t>ved</w:t>
      </w:r>
      <w:r w:rsidR="003E0605" w:rsidRPr="004C790F">
        <w:rPr>
          <w:color w:val="000000" w:themeColor="text1"/>
          <w:spacing w:val="8"/>
          <w:sz w:val="44"/>
          <w:szCs w:val="44"/>
          <w:shd w:val="clear" w:color="auto" w:fill="FFFFFF"/>
        </w:rPr>
        <w:t>r.</w:t>
      </w:r>
      <w:r w:rsidR="00815233" w:rsidRPr="004C790F">
        <w:rPr>
          <w:color w:val="000000" w:themeColor="text1"/>
          <w:spacing w:val="8"/>
          <w:sz w:val="44"/>
          <w:szCs w:val="44"/>
          <w:shd w:val="clear" w:color="auto" w:fill="FFFFFF"/>
        </w:rPr>
        <w:br/>
      </w:r>
      <w:r w:rsidR="003E0605" w:rsidRPr="004C790F">
        <w:rPr>
          <w:color w:val="000000" w:themeColor="text1"/>
          <w:spacing w:val="8"/>
          <w:sz w:val="44"/>
          <w:szCs w:val="44"/>
          <w:shd w:val="clear" w:color="auto" w:fill="FFFFFF"/>
        </w:rPr>
        <w:t>i</w:t>
      </w:r>
      <w:r w:rsidR="00815233" w:rsidRPr="004C790F">
        <w:rPr>
          <w:color w:val="000000" w:themeColor="text1"/>
          <w:spacing w:val="8"/>
          <w:sz w:val="44"/>
          <w:szCs w:val="44"/>
          <w:shd w:val="clear" w:color="auto" w:fill="FFFFFF"/>
        </w:rPr>
        <w:t>ndlægsbehandling</w:t>
      </w:r>
    </w:p>
    <w:p w14:paraId="04A2BC15" w14:textId="77777777" w:rsidR="00A81E4A" w:rsidRPr="00A925A5" w:rsidRDefault="00A81E4A" w:rsidP="00464A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pacing w:val="8"/>
          <w:sz w:val="18"/>
          <w:szCs w:val="18"/>
          <w:shd w:val="clear" w:color="auto" w:fill="FFFFFF"/>
        </w:rPr>
      </w:pPr>
    </w:p>
    <w:p w14:paraId="3C534074" w14:textId="34D19706" w:rsidR="006B63E6" w:rsidRPr="00384175" w:rsidRDefault="00C44FE5" w:rsidP="004C790F">
      <w:pPr>
        <w:pStyle w:val="Overskrift2"/>
        <w:rPr>
          <w:rFonts w:ascii="Calibri" w:hAnsi="Calibri" w:cs="Calibri"/>
          <w:color w:val="004488"/>
          <w:sz w:val="36"/>
          <w:szCs w:val="36"/>
        </w:rPr>
      </w:pPr>
      <w:r w:rsidRPr="00384175">
        <w:rPr>
          <w:rFonts w:ascii="Calibri" w:hAnsi="Calibri" w:cs="Calibri"/>
          <w:color w:val="004488"/>
          <w:sz w:val="36"/>
          <w:szCs w:val="36"/>
        </w:rPr>
        <w:t xml:space="preserve">Indledning </w:t>
      </w:r>
    </w:p>
    <w:p w14:paraId="5AA36DB7" w14:textId="49A89B2B" w:rsidR="006B63E6" w:rsidRDefault="006B63E6" w:rsidP="00BC214E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</w:pPr>
      <w:r w:rsidRPr="00327E24"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Dette dokument indeholder eksempler på standardfraser til brug i forbindelse med </w:t>
      </w:r>
      <w:r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Indlægs</w:t>
      </w:r>
      <w:r w:rsidRPr="00327E24"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behandling. Formålet er at støtte dig som fodterapeut i at udforme fagligt korrekte</w:t>
      </w:r>
      <w:r w:rsidRPr="248E22FA">
        <w:rPr>
          <w:rFonts w:ascii="Calibri" w:eastAsia="Times New Roman" w:hAnsi="Calibri" w:cs="Calibri"/>
          <w:color w:val="000000" w:themeColor="text1"/>
          <w:sz w:val="24"/>
          <w:szCs w:val="24"/>
          <w:lang w:eastAsia="da-DK"/>
        </w:rPr>
        <w:t xml:space="preserve"> journalnotater, der følger </w:t>
      </w:r>
      <w:r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B</w:t>
      </w:r>
      <w:r w:rsidRPr="00327E24"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est </w:t>
      </w:r>
      <w:r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P</w:t>
      </w:r>
      <w:r w:rsidRPr="00327E24"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ractice for </w:t>
      </w:r>
      <w:r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indlæg.</w:t>
      </w:r>
    </w:p>
    <w:p w14:paraId="40F14B1C" w14:textId="77777777" w:rsidR="00BC214E" w:rsidRPr="00327E24" w:rsidRDefault="00BC214E" w:rsidP="00BC214E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</w:pPr>
    </w:p>
    <w:p w14:paraId="4AB4DD99" w14:textId="77777777" w:rsidR="006B63E6" w:rsidRPr="00327E24" w:rsidRDefault="006B63E6" w:rsidP="006B63E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</w:pPr>
      <w:r w:rsidRPr="00327E24"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Det er vigtigt at understrege, at fraserne kun er eksempler og </w:t>
      </w:r>
      <w:r w:rsidRPr="00327E24">
        <w:rPr>
          <w:rFonts w:ascii="Calibri" w:eastAsia="Times New Roman" w:hAnsi="Calibri" w:cs="Calibri"/>
          <w:b/>
          <w:bCs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altid skal tilpasses den konkrete patient og den aktuelle behandling</w:t>
      </w:r>
      <w:r w:rsidRPr="00327E24"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. En tommelfingerregel for journalens indhold er, at en anden fodterapeut skal kunne overtage behandlingen af patienten uden at stille dig supplerende spørgsmål. </w:t>
      </w:r>
    </w:p>
    <w:p w14:paraId="17A60170" w14:textId="77777777" w:rsidR="006B63E6" w:rsidRPr="00327E24" w:rsidRDefault="006B63E6" w:rsidP="006B63E6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</w:pPr>
    </w:p>
    <w:p w14:paraId="5691EAC5" w14:textId="77777777" w:rsidR="006B63E6" w:rsidRPr="0007771E" w:rsidRDefault="006B63E6" w:rsidP="006B63E6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bCs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</w:pPr>
      <w:r w:rsidRPr="0007771E">
        <w:rPr>
          <w:rFonts w:ascii="Calibri" w:eastAsia="Times New Roman" w:hAnsi="Calibri" w:cs="Calibri"/>
          <w:b/>
          <w:bCs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Når du bruger standardtekster eller makroer, skal du sikre, at:</w:t>
      </w:r>
    </w:p>
    <w:p w14:paraId="36E8738A" w14:textId="77777777" w:rsidR="006B63E6" w:rsidRPr="00327E24" w:rsidRDefault="006B63E6" w:rsidP="006B63E6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</w:pPr>
      <w:r w:rsidRPr="00327E24"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oplysningerne er relevante for netop denne patient</w:t>
      </w:r>
    </w:p>
    <w:p w14:paraId="0EA54529" w14:textId="77777777" w:rsidR="006B63E6" w:rsidRPr="00327E24" w:rsidRDefault="006B63E6" w:rsidP="006B63E6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</w:pPr>
      <w:r w:rsidRPr="00327E24"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formuleringerne giver mening i den konkrete sammenhæng</w:t>
      </w:r>
    </w:p>
    <w:p w14:paraId="68795ABB" w14:textId="4E14D25B" w:rsidR="006B63E6" w:rsidRPr="00CE17CB" w:rsidRDefault="006B63E6" w:rsidP="00CE17CB">
      <w:pPr>
        <w:numPr>
          <w:ilvl w:val="0"/>
          <w:numId w:val="4"/>
        </w:num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</w:pPr>
      <w:r w:rsidRPr="00327E24"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unødvendig eller misvisende tekst fjernes</w:t>
      </w:r>
      <w:r w:rsidR="00CE17CB"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.</w:t>
      </w:r>
    </w:p>
    <w:p w14:paraId="129AB0A5" w14:textId="77777777" w:rsidR="006B63E6" w:rsidRDefault="006B63E6" w:rsidP="006B63E6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</w:pPr>
    </w:p>
    <w:p w14:paraId="53777552" w14:textId="0FD6C301" w:rsidR="006B63E6" w:rsidRPr="00327E24" w:rsidRDefault="006B63E6" w:rsidP="006B63E6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</w:pPr>
      <w:r w:rsidRPr="00327E24"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Du kan finde mere information om journalføring på Styrelsen for Patientsikkerhed</w:t>
      </w:r>
      <w:r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s</w:t>
      </w:r>
      <w:r w:rsidRPr="00327E24"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 hjemmeside:</w:t>
      </w:r>
      <w:r>
        <w:rPr>
          <w:rFonts w:ascii="Calibri" w:eastAsia="Times New Roman" w:hAnsi="Calibri" w:cs="Calibri"/>
          <w:color w:val="000000" w:themeColor="text1"/>
          <w:spacing w:val="8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 </w:t>
      </w:r>
      <w:hyperlink r:id="rId10" w:tgtFrame="_new" w:history="1">
        <w:r w:rsidRPr="00327E24">
          <w:rPr>
            <w:rStyle w:val="Hyperlink"/>
            <w:rFonts w:ascii="Calibri" w:eastAsia="Times New Roman" w:hAnsi="Calibri" w:cs="Calibri"/>
            <w:spacing w:val="8"/>
            <w:kern w:val="0"/>
            <w:sz w:val="24"/>
            <w:szCs w:val="24"/>
            <w:bdr w:val="none" w:sz="0" w:space="0" w:color="auto" w:frame="1"/>
            <w:lang w:eastAsia="da-DK"/>
            <w14:ligatures w14:val="none"/>
          </w:rPr>
          <w:t>Journalføring for fodterapeuter – Styrelsen for Patientsikkerhed</w:t>
        </w:r>
      </w:hyperlink>
    </w:p>
    <w:p w14:paraId="55F955B9" w14:textId="77777777" w:rsidR="00A81E4A" w:rsidRPr="00A925A5" w:rsidRDefault="00A81E4A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pacing w:val="8"/>
          <w:shd w:val="clear" w:color="auto" w:fill="FFFFFF"/>
        </w:rPr>
      </w:pPr>
    </w:p>
    <w:p w14:paraId="539B0325" w14:textId="7A2A3AFF" w:rsidR="00CE17CB" w:rsidRDefault="00CE17CB">
      <w:pPr>
        <w:rPr>
          <w:rFonts w:ascii="Calibri" w:eastAsia="Times New Roman" w:hAnsi="Calibri" w:cs="Calibri"/>
          <w:b/>
          <w:bCs/>
          <w:spacing w:val="8"/>
          <w:kern w:val="0"/>
          <w:sz w:val="24"/>
          <w:szCs w:val="24"/>
          <w:shd w:val="clear" w:color="auto" w:fill="FFFFFF"/>
          <w:lang w:eastAsia="da-DK"/>
          <w14:ligatures w14:val="none"/>
        </w:rPr>
      </w:pPr>
    </w:p>
    <w:p w14:paraId="204D50CF" w14:textId="1C57DB3A" w:rsidR="00C65BCF" w:rsidRPr="00384175" w:rsidRDefault="00C44FE5" w:rsidP="004C790F">
      <w:pPr>
        <w:pStyle w:val="Overskrift2"/>
        <w:rPr>
          <w:rFonts w:ascii="Calibri" w:hAnsi="Calibri" w:cs="Calibri"/>
          <w:color w:val="004488"/>
          <w:sz w:val="36"/>
          <w:szCs w:val="36"/>
          <w:shd w:val="clear" w:color="auto" w:fill="FFFFFF"/>
        </w:rPr>
      </w:pPr>
      <w:r w:rsidRPr="00384175">
        <w:rPr>
          <w:rFonts w:ascii="Calibri" w:hAnsi="Calibri" w:cs="Calibri"/>
          <w:color w:val="004488"/>
          <w:sz w:val="36"/>
          <w:szCs w:val="36"/>
          <w:shd w:val="clear" w:color="auto" w:fill="FFFFFF"/>
        </w:rPr>
        <w:t>Eksempler på standardfraser</w:t>
      </w:r>
    </w:p>
    <w:p w14:paraId="25EF7F6A" w14:textId="77777777" w:rsidR="00C44FE5" w:rsidRDefault="00C44FE5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pacing w:val="8"/>
          <w:shd w:val="clear" w:color="auto" w:fill="FFFFFF"/>
        </w:rPr>
      </w:pPr>
    </w:p>
    <w:p w14:paraId="754A1DBA" w14:textId="77777777" w:rsidR="00DD618C" w:rsidRDefault="00464A71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pacing w:val="8"/>
          <w:shd w:val="clear" w:color="auto" w:fill="FFFFFF"/>
        </w:rPr>
      </w:pPr>
      <w:r w:rsidRPr="00A925A5">
        <w:rPr>
          <w:rFonts w:ascii="Calibri" w:hAnsi="Calibri" w:cs="Calibri"/>
          <w:b/>
          <w:bCs/>
          <w:spacing w:val="8"/>
          <w:shd w:val="clear" w:color="auto" w:fill="FFFFFF"/>
        </w:rPr>
        <w:t>BEHANDLINGSPLAN:</w:t>
      </w:r>
      <w:r w:rsidR="00355322">
        <w:rPr>
          <w:rFonts w:ascii="Calibri" w:hAnsi="Calibri" w:cs="Calibri"/>
          <w:b/>
          <w:bCs/>
          <w:spacing w:val="8"/>
          <w:shd w:val="clear" w:color="auto" w:fill="FFFFFF"/>
        </w:rPr>
        <w:br/>
      </w:r>
      <w:r w:rsidRPr="00A925A5">
        <w:rPr>
          <w:rFonts w:ascii="Calibri" w:hAnsi="Calibri" w:cs="Calibri"/>
          <w:spacing w:val="8"/>
          <w:shd w:val="clear" w:color="auto" w:fill="FFFFFF"/>
        </w:rPr>
        <w:t>Indlæg fremstilles for at korrigere/støtte/aflaste fejlstillinger jf. diagram. Målet er at optimere gangen</w:t>
      </w:r>
      <w:r w:rsidR="1F5B2635" w:rsidRPr="51E1D514">
        <w:rPr>
          <w:rFonts w:ascii="Calibri" w:hAnsi="Calibri" w:cs="Calibri"/>
        </w:rPr>
        <w:t xml:space="preserve"> ved at</w:t>
      </w:r>
      <w:r w:rsidRPr="51E1D514">
        <w:rPr>
          <w:rFonts w:ascii="Calibri" w:hAnsi="Calibri" w:cs="Calibri"/>
        </w:rPr>
        <w:t xml:space="preserve"> fordele vægten på hele foden for at skabe anatomisk balance, så patientens gener mindskes.</w:t>
      </w:r>
    </w:p>
    <w:p w14:paraId="78252ECD" w14:textId="0F1FAACB" w:rsidR="00DD618C" w:rsidRDefault="001E50F8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pacing w:val="8"/>
          <w:shd w:val="clear" w:color="auto" w:fill="FFFFFF"/>
        </w:rPr>
      </w:pPr>
      <w:r>
        <w:rPr>
          <w:rFonts w:ascii="Calibri" w:hAnsi="Calibri" w:cs="Calibri"/>
          <w:b/>
          <w:bCs/>
          <w:spacing w:val="8"/>
          <w:shd w:val="clear" w:color="auto" w:fill="FFFFFF"/>
        </w:rPr>
        <w:br/>
      </w:r>
    </w:p>
    <w:p w14:paraId="5AD0BF6C" w14:textId="376350F2" w:rsidR="00CF20A9" w:rsidRPr="00DD618C" w:rsidRDefault="00CF20A9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pacing w:val="8"/>
          <w:shd w:val="clear" w:color="auto" w:fill="FFFFFF"/>
        </w:rPr>
      </w:pPr>
      <w:r w:rsidRPr="00A925A5">
        <w:rPr>
          <w:rFonts w:ascii="Calibri" w:hAnsi="Calibri" w:cs="Calibri"/>
          <w:b/>
          <w:bCs/>
          <w:spacing w:val="8"/>
          <w:shd w:val="clear" w:color="auto" w:fill="FFFFFF"/>
        </w:rPr>
        <w:t>SAMTYKKE:</w:t>
      </w:r>
    </w:p>
    <w:p w14:paraId="57C83DC9" w14:textId="4CE7DD2D" w:rsidR="00464A71" w:rsidRPr="00A925A5" w:rsidRDefault="00464A71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>Patienten er informeret om behandlingsplanen og samtykker til den</w:t>
      </w:r>
      <w:r w:rsidR="00CF20A9" w:rsidRPr="00A925A5">
        <w:rPr>
          <w:rFonts w:ascii="Calibri" w:hAnsi="Calibri" w:cs="Calibri"/>
          <w:spacing w:val="8"/>
          <w:shd w:val="clear" w:color="auto" w:fill="FFFFFF"/>
        </w:rPr>
        <w:t>ne</w:t>
      </w:r>
      <w:r w:rsidRPr="00A925A5">
        <w:rPr>
          <w:rFonts w:ascii="Calibri" w:hAnsi="Calibri" w:cs="Calibri"/>
          <w:spacing w:val="8"/>
          <w:shd w:val="clear" w:color="auto" w:fill="FFFFFF"/>
        </w:rPr>
        <w:t>.</w:t>
      </w:r>
      <w:r w:rsidR="001E50F8">
        <w:rPr>
          <w:rFonts w:ascii="Calibri" w:hAnsi="Calibri" w:cs="Calibri"/>
          <w:spacing w:val="8"/>
          <w:shd w:val="clear" w:color="auto" w:fill="FFFFFF"/>
        </w:rPr>
        <w:br/>
      </w:r>
    </w:p>
    <w:p w14:paraId="3744A056" w14:textId="77777777" w:rsidR="008A7E27" w:rsidRPr="00A925A5" w:rsidRDefault="008A7E27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</w:p>
    <w:p w14:paraId="27E4EFFA" w14:textId="6B5D5641" w:rsidR="00464A71" w:rsidRPr="00A925A5" w:rsidRDefault="00464A71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pacing w:val="8"/>
          <w:shd w:val="clear" w:color="auto" w:fill="FFFFFF"/>
        </w:rPr>
      </w:pPr>
      <w:r w:rsidRPr="00A925A5">
        <w:rPr>
          <w:rFonts w:ascii="Calibri" w:hAnsi="Calibri" w:cs="Calibri"/>
          <w:b/>
          <w:bCs/>
          <w:spacing w:val="8"/>
          <w:shd w:val="clear" w:color="auto" w:fill="FFFFFF"/>
        </w:rPr>
        <w:t>INDLÆGSUNDERSØGELSE</w:t>
      </w:r>
      <w:r w:rsidR="00CF20A9" w:rsidRPr="00A925A5">
        <w:rPr>
          <w:rFonts w:ascii="Calibri" w:hAnsi="Calibri" w:cs="Calibri"/>
          <w:b/>
          <w:bCs/>
          <w:spacing w:val="8"/>
          <w:shd w:val="clear" w:color="auto" w:fill="FFFFFF"/>
        </w:rPr>
        <w:t xml:space="preserve"> </w:t>
      </w:r>
      <w:r w:rsidR="00416D3A">
        <w:rPr>
          <w:rFonts w:ascii="Calibri" w:hAnsi="Calibri" w:cs="Calibri"/>
          <w:b/>
          <w:bCs/>
          <w:spacing w:val="8"/>
          <w:shd w:val="clear" w:color="auto" w:fill="FFFFFF"/>
        </w:rPr>
        <w:br/>
      </w:r>
      <w:r w:rsidR="008A7E27">
        <w:rPr>
          <w:rFonts w:ascii="Calibri" w:hAnsi="Calibri" w:cs="Calibri"/>
          <w:b/>
          <w:bCs/>
          <w:spacing w:val="8"/>
          <w:shd w:val="clear" w:color="auto" w:fill="FFFFFF"/>
        </w:rPr>
        <w:t>(</w:t>
      </w:r>
      <w:r w:rsidR="00CF20A9" w:rsidRPr="00A925A5">
        <w:rPr>
          <w:rFonts w:ascii="Calibri" w:hAnsi="Calibri" w:cs="Calibri"/>
          <w:b/>
          <w:bCs/>
          <w:spacing w:val="8"/>
          <w:shd w:val="clear" w:color="auto" w:fill="FFFFFF"/>
        </w:rPr>
        <w:t xml:space="preserve">jf. </w:t>
      </w:r>
      <w:r w:rsidR="00416D3A">
        <w:rPr>
          <w:rFonts w:ascii="Calibri" w:hAnsi="Calibri" w:cs="Calibri"/>
          <w:b/>
          <w:bCs/>
          <w:i/>
          <w:iCs/>
          <w:spacing w:val="8"/>
          <w:shd w:val="clear" w:color="auto" w:fill="FFFFFF"/>
        </w:rPr>
        <w:t>V</w:t>
      </w:r>
      <w:r w:rsidR="00CF20A9" w:rsidRPr="000F6B97">
        <w:rPr>
          <w:rFonts w:ascii="Calibri" w:hAnsi="Calibri" w:cs="Calibri"/>
          <w:b/>
          <w:bCs/>
          <w:i/>
          <w:iCs/>
          <w:spacing w:val="8"/>
          <w:shd w:val="clear" w:color="auto" w:fill="FFFFFF"/>
        </w:rPr>
        <w:t xml:space="preserve">ejledning til </w:t>
      </w:r>
      <w:r w:rsidR="00EE47A9">
        <w:rPr>
          <w:rFonts w:ascii="Calibri" w:hAnsi="Calibri" w:cs="Calibri"/>
          <w:b/>
          <w:bCs/>
          <w:i/>
          <w:iCs/>
          <w:spacing w:val="8"/>
          <w:shd w:val="clear" w:color="auto" w:fill="FFFFFF"/>
        </w:rPr>
        <w:t xml:space="preserve">undersøgelser ved </w:t>
      </w:r>
      <w:r w:rsidR="00CF20A9" w:rsidRPr="000F6B97">
        <w:rPr>
          <w:rFonts w:ascii="Calibri" w:hAnsi="Calibri" w:cs="Calibri"/>
          <w:b/>
          <w:bCs/>
          <w:i/>
          <w:iCs/>
          <w:spacing w:val="8"/>
          <w:shd w:val="clear" w:color="auto" w:fill="FFFFFF"/>
        </w:rPr>
        <w:t>indlæg</w:t>
      </w:r>
      <w:r w:rsidR="00416D3A" w:rsidRPr="000F6B97">
        <w:rPr>
          <w:rFonts w:ascii="Calibri" w:hAnsi="Calibri" w:cs="Calibri"/>
          <w:b/>
          <w:bCs/>
          <w:i/>
          <w:iCs/>
          <w:spacing w:val="8"/>
          <w:shd w:val="clear" w:color="auto" w:fill="FFFFFF"/>
        </w:rPr>
        <w:t>sbehandling</w:t>
      </w:r>
      <w:r w:rsidR="00CF20A9" w:rsidRPr="00A925A5">
        <w:rPr>
          <w:rFonts w:ascii="Calibri" w:hAnsi="Calibri" w:cs="Calibri"/>
          <w:b/>
          <w:bCs/>
          <w:spacing w:val="8"/>
          <w:shd w:val="clear" w:color="auto" w:fill="FFFFFF"/>
        </w:rPr>
        <w:t xml:space="preserve"> og </w:t>
      </w:r>
      <w:r w:rsidR="00CF20A9" w:rsidRPr="000F6B97">
        <w:rPr>
          <w:rFonts w:ascii="Calibri" w:hAnsi="Calibri" w:cs="Calibri"/>
          <w:b/>
          <w:bCs/>
          <w:i/>
          <w:iCs/>
          <w:spacing w:val="8"/>
          <w:shd w:val="clear" w:color="auto" w:fill="FFFFFF"/>
        </w:rPr>
        <w:t xml:space="preserve">Best Practice </w:t>
      </w:r>
      <w:r w:rsidR="008A7E27" w:rsidRPr="000F6B97">
        <w:rPr>
          <w:rFonts w:ascii="Calibri" w:hAnsi="Calibri" w:cs="Calibri"/>
          <w:b/>
          <w:bCs/>
          <w:i/>
          <w:iCs/>
          <w:spacing w:val="8"/>
          <w:shd w:val="clear" w:color="auto" w:fill="FFFFFF"/>
        </w:rPr>
        <w:t xml:space="preserve">for </w:t>
      </w:r>
      <w:r w:rsidR="00CF20A9" w:rsidRPr="000F6B97">
        <w:rPr>
          <w:rFonts w:ascii="Calibri" w:hAnsi="Calibri" w:cs="Calibri"/>
          <w:b/>
          <w:bCs/>
          <w:i/>
          <w:iCs/>
          <w:spacing w:val="8"/>
          <w:shd w:val="clear" w:color="auto" w:fill="FFFFFF"/>
        </w:rPr>
        <w:t>indlæg</w:t>
      </w:r>
      <w:r w:rsidR="008A7E27">
        <w:rPr>
          <w:rFonts w:ascii="Calibri" w:hAnsi="Calibri" w:cs="Calibri"/>
          <w:b/>
          <w:bCs/>
          <w:spacing w:val="8"/>
          <w:shd w:val="clear" w:color="auto" w:fill="FFFFFF"/>
        </w:rPr>
        <w:t>)</w:t>
      </w:r>
    </w:p>
    <w:p w14:paraId="38C56833" w14:textId="2D5F16F5" w:rsidR="00464A71" w:rsidRPr="00A925A5" w:rsidRDefault="00464A71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>Subjektive klager:</w:t>
      </w:r>
    </w:p>
    <w:p w14:paraId="2AFCCCC9" w14:textId="1ADB9E58" w:rsidR="00464A71" w:rsidRPr="00A925A5" w:rsidRDefault="00464A71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>Debut for gener:</w:t>
      </w:r>
    </w:p>
    <w:p w14:paraId="290C027C" w14:textId="6AC329C8" w:rsidR="00464A71" w:rsidRPr="00A925A5" w:rsidRDefault="00464A71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>Objektive fund:</w:t>
      </w:r>
    </w:p>
    <w:p w14:paraId="6951D4CE" w14:textId="5A1858B4" w:rsidR="00464A71" w:rsidRPr="00A925A5" w:rsidRDefault="00464A71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lastRenderedPageBreak/>
        <w:t>Aktivitetsniveau:</w:t>
      </w:r>
    </w:p>
    <w:p w14:paraId="405BE373" w14:textId="2467A7D9" w:rsidR="00464A71" w:rsidRPr="00A925A5" w:rsidRDefault="00464A71" w:rsidP="248E22F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>Sport/</w:t>
      </w:r>
      <w:r w:rsidR="00A868A5">
        <w:rPr>
          <w:rFonts w:ascii="Calibri" w:hAnsi="Calibri" w:cs="Calibri"/>
          <w:spacing w:val="8"/>
          <w:shd w:val="clear" w:color="auto" w:fill="FFFFFF"/>
        </w:rPr>
        <w:t>f</w:t>
      </w:r>
      <w:r w:rsidRPr="00A925A5" w:rsidDel="00A868A5">
        <w:rPr>
          <w:rFonts w:ascii="Calibri" w:hAnsi="Calibri" w:cs="Calibri"/>
          <w:spacing w:val="8"/>
          <w:shd w:val="clear" w:color="auto" w:fill="FFFFFF"/>
        </w:rPr>
        <w:t>ritid:</w:t>
      </w:r>
    </w:p>
    <w:p w14:paraId="5D52EC97" w14:textId="68B3306F" w:rsidR="00464A71" w:rsidRPr="00A925A5" w:rsidRDefault="00464A71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Trofik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6EDAFD02" w14:textId="0C74364B" w:rsidR="00464A71" w:rsidRPr="00A925A5" w:rsidRDefault="00464A71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Ledtest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35EAA426" w14:textId="4B73FFEE" w:rsidR="001F33AB" w:rsidRPr="00A925A5" w:rsidRDefault="001F33AB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gram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Windlass-Test</w:t>
      </w:r>
      <w:proofErr w:type="gram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530536DE" w14:textId="1D44C66F" w:rsidR="001F33AB" w:rsidRPr="00A925A5" w:rsidRDefault="001F33AB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Heel rise-Test:</w:t>
      </w:r>
    </w:p>
    <w:p w14:paraId="0A69EAEF" w14:textId="18C189CF" w:rsidR="00E100A2" w:rsidRDefault="001F33AB" w:rsidP="248E22F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</w:rPr>
        <w:t>Tibia</w:t>
      </w:r>
      <w:proofErr w:type="spellEnd"/>
      <w:r w:rsidR="00B428CA">
        <w:rPr>
          <w:rFonts w:ascii="Calibri" w:hAnsi="Calibri" w:cs="Calibri"/>
          <w:spacing w:val="8"/>
          <w:shd w:val="clear" w:color="auto" w:fill="FFFFFF"/>
        </w:rPr>
        <w:t>-</w:t>
      </w:r>
      <w:r w:rsidRPr="00A925A5" w:rsidDel="00B428CA">
        <w:rPr>
          <w:rFonts w:ascii="Calibri" w:hAnsi="Calibri" w:cs="Calibri"/>
          <w:spacing w:val="8"/>
          <w:shd w:val="clear" w:color="auto" w:fill="FFFFFF"/>
        </w:rPr>
        <w:t xml:space="preserve">rotation/muskeludtrætningstest: </w:t>
      </w:r>
      <w:bookmarkStart w:id="0" w:name="_Hlk215755773"/>
    </w:p>
    <w:p w14:paraId="2D192C8B" w14:textId="3C01E942" w:rsidR="00E100A2" w:rsidDel="00E100A2" w:rsidRDefault="00E100A2" w:rsidP="51E1D514">
      <w:pPr>
        <w:pStyle w:val="NormalWeb"/>
        <w:widowControl w:val="0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>Dexter efter 5 gentag</w:t>
      </w:r>
      <w:r w:rsidRPr="248E22FA">
        <w:rPr>
          <w:rFonts w:ascii="Calibri" w:hAnsi="Calibri" w:cs="Calibri"/>
        </w:rPr>
        <w:t xml:space="preserve">elser går </w:t>
      </w:r>
      <w:proofErr w:type="spellStart"/>
      <w:r w:rsidRPr="248E22FA">
        <w:rPr>
          <w:rFonts w:ascii="Calibri" w:hAnsi="Calibri" w:cs="Calibri"/>
        </w:rPr>
        <w:t>tuberrositas</w:t>
      </w:r>
      <w:proofErr w:type="spellEnd"/>
      <w:r w:rsidRPr="248E22FA">
        <w:rPr>
          <w:rFonts w:ascii="Calibri" w:hAnsi="Calibri" w:cs="Calibri"/>
        </w:rPr>
        <w:t xml:space="preserve"> </w:t>
      </w:r>
      <w:proofErr w:type="spellStart"/>
      <w:r w:rsidRPr="248E22FA">
        <w:rPr>
          <w:rFonts w:ascii="Calibri" w:hAnsi="Calibri" w:cs="Calibri"/>
        </w:rPr>
        <w:t>tibia</w:t>
      </w:r>
      <w:proofErr w:type="spellEnd"/>
      <w:r w:rsidRPr="00A925A5" w:rsidDel="00BC2547">
        <w:rPr>
          <w:rFonts w:ascii="Calibri" w:hAnsi="Calibri" w:cs="Calibri"/>
          <w:spacing w:val="8"/>
          <w:shd w:val="clear" w:color="auto" w:fill="FFFFFF"/>
        </w:rPr>
        <w:t xml:space="preserve"> </w:t>
      </w:r>
      <w:proofErr w:type="spellStart"/>
      <w:r w:rsidRPr="248E22FA">
        <w:rPr>
          <w:rFonts w:ascii="Calibri" w:hAnsi="Calibri" w:cs="Calibri"/>
        </w:rPr>
        <w:t>svt</w:t>
      </w:r>
      <w:proofErr w:type="spellEnd"/>
      <w:r w:rsidR="000F6B97">
        <w:rPr>
          <w:rFonts w:ascii="Calibri" w:hAnsi="Calibri" w:cs="Calibri"/>
        </w:rPr>
        <w:t>:</w:t>
      </w:r>
    </w:p>
    <w:p w14:paraId="56AF3814" w14:textId="305E66B7" w:rsidR="00BC2547" w:rsidRPr="00A925A5" w:rsidRDefault="001F33AB" w:rsidP="248E22FA">
      <w:pPr>
        <w:pStyle w:val="NormalWeb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 w:rsidDel="00BC2547">
        <w:rPr>
          <w:rFonts w:ascii="Calibri" w:hAnsi="Calibri" w:cs="Calibri"/>
          <w:spacing w:val="8"/>
          <w:shd w:val="clear" w:color="auto" w:fill="FFFFFF"/>
        </w:rPr>
        <w:t xml:space="preserve">Sinister efter 5 gentagelser går </w:t>
      </w:r>
      <w:proofErr w:type="spellStart"/>
      <w:r w:rsidRPr="248E22FA">
        <w:rPr>
          <w:rFonts w:ascii="Calibri" w:hAnsi="Calibri" w:cs="Calibri"/>
        </w:rPr>
        <w:t>tuberrositas</w:t>
      </w:r>
      <w:proofErr w:type="spellEnd"/>
      <w:r w:rsidRPr="248E22FA">
        <w:rPr>
          <w:rFonts w:ascii="Calibri" w:hAnsi="Calibri" w:cs="Calibri"/>
        </w:rPr>
        <w:t xml:space="preserve"> </w:t>
      </w:r>
      <w:proofErr w:type="spellStart"/>
      <w:r w:rsidRPr="248E22FA">
        <w:rPr>
          <w:rFonts w:ascii="Calibri" w:hAnsi="Calibri" w:cs="Calibri"/>
        </w:rPr>
        <w:t>tibia</w:t>
      </w:r>
      <w:proofErr w:type="spellEnd"/>
      <w:r w:rsidRPr="248E22FA">
        <w:rPr>
          <w:rFonts w:ascii="Calibri" w:hAnsi="Calibri" w:cs="Calibri"/>
        </w:rPr>
        <w:t xml:space="preserve"> </w:t>
      </w:r>
      <w:proofErr w:type="spellStart"/>
      <w:r w:rsidRPr="248E22FA">
        <w:rPr>
          <w:rFonts w:ascii="Calibri" w:hAnsi="Calibri" w:cs="Calibri"/>
        </w:rPr>
        <w:t>svt</w:t>
      </w:r>
      <w:bookmarkEnd w:id="0"/>
      <w:proofErr w:type="spellEnd"/>
      <w:r w:rsidR="000F6B97">
        <w:rPr>
          <w:rFonts w:ascii="Calibri" w:hAnsi="Calibri" w:cs="Calibri"/>
        </w:rPr>
        <w:t>:</w:t>
      </w:r>
    </w:p>
    <w:p w14:paraId="11BEA087" w14:textId="6D433F50" w:rsidR="001F33AB" w:rsidRPr="00A925A5" w:rsidRDefault="001F33AB" w:rsidP="51E1D51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</w:rPr>
        <w:t>Forfodsvarus</w:t>
      </w:r>
      <w:proofErr w:type="spellEnd"/>
      <w:r w:rsidRPr="248E22FA">
        <w:rPr>
          <w:rFonts w:ascii="Calibri" w:hAnsi="Calibri" w:cs="Calibri"/>
        </w:rPr>
        <w:t>:</w:t>
      </w:r>
    </w:p>
    <w:p w14:paraId="5E3F6A56" w14:textId="47E0D76C" w:rsidR="001F33AB" w:rsidRPr="00A925A5" w:rsidRDefault="001F33AB" w:rsidP="248E22F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</w:rPr>
        <w:t>Forfodsvalgus</w:t>
      </w:r>
      <w:proofErr w:type="spellEnd"/>
      <w:r w:rsidRPr="248E22FA">
        <w:rPr>
          <w:rFonts w:ascii="Calibri" w:hAnsi="Calibri" w:cs="Calibri"/>
        </w:rPr>
        <w:t>:</w:t>
      </w:r>
    </w:p>
    <w:p w14:paraId="1D40E70A" w14:textId="5755DEC7" w:rsidR="001F33AB" w:rsidRPr="00A925A5" w:rsidRDefault="001F33AB" w:rsidP="248E22F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</w:rPr>
        <w:t>Genum</w:t>
      </w:r>
      <w:proofErr w:type="spellEnd"/>
      <w:r w:rsidRPr="248E22FA">
        <w:rPr>
          <w:rFonts w:ascii="Calibri" w:hAnsi="Calibri" w:cs="Calibri"/>
        </w:rPr>
        <w:t xml:space="preserve"> normal</w:t>
      </w:r>
      <w:r w:rsidR="00CF20A9" w:rsidRPr="00A925A5">
        <w:rPr>
          <w:rFonts w:ascii="Calibri" w:hAnsi="Calibri" w:cs="Calibri"/>
          <w:spacing w:val="8"/>
          <w:shd w:val="clear" w:color="auto" w:fill="FFFFFF"/>
        </w:rPr>
        <w:t xml:space="preserve"> </w:t>
      </w:r>
      <w:r w:rsidR="00CF20A9" w:rsidRPr="00E100A2">
        <w:rPr>
          <w:rFonts w:ascii="Calibri" w:hAnsi="Calibri" w:cs="Calibri"/>
          <w:b/>
          <w:bCs/>
          <w:color w:val="004488"/>
          <w:spacing w:val="8"/>
          <w:shd w:val="clear" w:color="auto" w:fill="FFFFFF"/>
        </w:rPr>
        <w:t xml:space="preserve">I </w:t>
      </w:r>
      <w:proofErr w:type="spellStart"/>
      <w:r w:rsidR="00CF20A9" w:rsidRPr="00E100A2">
        <w:rPr>
          <w:rFonts w:ascii="Calibri" w:hAnsi="Calibri" w:cs="Calibri"/>
          <w:b/>
          <w:bCs/>
          <w:color w:val="004488"/>
          <w:spacing w:val="8"/>
          <w:shd w:val="clear" w:color="auto" w:fill="FFFFFF"/>
        </w:rPr>
        <w:t>I</w:t>
      </w:r>
      <w:proofErr w:type="spellEnd"/>
      <w:r w:rsidR="00CF20A9" w:rsidRPr="00A925A5">
        <w:rPr>
          <w:rFonts w:ascii="Calibri" w:hAnsi="Calibri" w:cs="Calibri"/>
          <w:spacing w:val="8"/>
          <w:shd w:val="clear" w:color="auto" w:fill="FFFFFF"/>
        </w:rPr>
        <w:t xml:space="preserve"> </w:t>
      </w:r>
      <w:r w:rsidRPr="00A925A5">
        <w:rPr>
          <w:rFonts w:ascii="Calibri" w:hAnsi="Calibri" w:cs="Calibri"/>
          <w:spacing w:val="8"/>
          <w:shd w:val="clear" w:color="auto" w:fill="FFFFFF"/>
        </w:rPr>
        <w:t>/</w:t>
      </w:r>
      <w:proofErr w:type="spellStart"/>
      <w:r w:rsidRPr="248E22FA">
        <w:rPr>
          <w:rFonts w:ascii="Calibri" w:hAnsi="Calibri" w:cs="Calibri"/>
        </w:rPr>
        <w:t>varum</w:t>
      </w:r>
      <w:proofErr w:type="spellEnd"/>
      <w:r w:rsidR="00CF20A9" w:rsidRPr="00E100A2">
        <w:rPr>
          <w:rFonts w:ascii="Calibri" w:hAnsi="Calibri" w:cs="Calibri"/>
          <w:color w:val="595959" w:themeColor="text1" w:themeTint="A6"/>
          <w:spacing w:val="8"/>
          <w:shd w:val="clear" w:color="auto" w:fill="FFFFFF"/>
        </w:rPr>
        <w:t xml:space="preserve"> </w:t>
      </w:r>
      <w:proofErr w:type="gramStart"/>
      <w:r w:rsidR="00CF20A9" w:rsidRPr="00E100A2">
        <w:rPr>
          <w:rFonts w:ascii="Calibri" w:hAnsi="Calibri" w:cs="Calibri"/>
          <w:b/>
          <w:bCs/>
          <w:color w:val="004488"/>
          <w:spacing w:val="8"/>
          <w:shd w:val="clear" w:color="auto" w:fill="FFFFFF"/>
        </w:rPr>
        <w:t>( )</w:t>
      </w:r>
      <w:proofErr w:type="gramEnd"/>
      <w:r w:rsidR="00CF20A9" w:rsidRPr="00E100A2">
        <w:rPr>
          <w:rFonts w:ascii="Calibri" w:hAnsi="Calibri" w:cs="Calibri"/>
          <w:color w:val="004488"/>
          <w:spacing w:val="8"/>
          <w:shd w:val="clear" w:color="auto" w:fill="FFFFFF"/>
        </w:rPr>
        <w:t xml:space="preserve"> </w:t>
      </w:r>
      <w:r w:rsidRPr="00A925A5">
        <w:rPr>
          <w:rFonts w:ascii="Calibri" w:hAnsi="Calibri" w:cs="Calibri"/>
          <w:spacing w:val="8"/>
          <w:shd w:val="clear" w:color="auto" w:fill="FFFFFF"/>
        </w:rPr>
        <w:t>/</w:t>
      </w:r>
      <w:proofErr w:type="spellStart"/>
      <w:proofErr w:type="gramStart"/>
      <w:r w:rsidRPr="248E22FA">
        <w:rPr>
          <w:rFonts w:ascii="Calibri" w:hAnsi="Calibri" w:cs="Calibri"/>
        </w:rPr>
        <w:t>valgum</w:t>
      </w:r>
      <w:proofErr w:type="spellEnd"/>
      <w:r w:rsidR="00CF20A9" w:rsidRPr="00A925A5">
        <w:rPr>
          <w:rFonts w:ascii="Calibri" w:hAnsi="Calibri" w:cs="Calibri"/>
          <w:spacing w:val="8"/>
          <w:shd w:val="clear" w:color="auto" w:fill="FFFFFF"/>
        </w:rPr>
        <w:t xml:space="preserve"> </w:t>
      </w:r>
      <w:r w:rsidR="00CF20A9" w:rsidRPr="00E100A2">
        <w:rPr>
          <w:rFonts w:ascii="Calibri" w:hAnsi="Calibri" w:cs="Calibri"/>
          <w:b/>
          <w:bCs/>
          <w:color w:val="004488"/>
          <w:spacing w:val="8"/>
          <w:shd w:val="clear" w:color="auto" w:fill="FFFFFF"/>
        </w:rPr>
        <w:t>)</w:t>
      </w:r>
      <w:proofErr w:type="gramEnd"/>
      <w:r w:rsidR="00CF20A9" w:rsidRPr="00E100A2">
        <w:rPr>
          <w:rFonts w:ascii="Calibri" w:hAnsi="Calibri" w:cs="Calibri"/>
          <w:b/>
          <w:bCs/>
          <w:color w:val="004488"/>
          <w:spacing w:val="8"/>
          <w:shd w:val="clear" w:color="auto" w:fill="FFFFFF"/>
        </w:rPr>
        <w:t xml:space="preserve"> (</w:t>
      </w:r>
    </w:p>
    <w:p w14:paraId="1C907F35" w14:textId="77777777" w:rsidR="00AC1AB3" w:rsidRDefault="001F33AB" w:rsidP="248E22F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 xml:space="preserve">Feiss Line: </w:t>
      </w:r>
    </w:p>
    <w:p w14:paraId="51AB5AF8" w14:textId="4718810F" w:rsidR="001F33AB" w:rsidDel="00AC1AB3" w:rsidRDefault="00AC1AB3" w:rsidP="248E22FA">
      <w:pPr>
        <w:pStyle w:val="NormalWeb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r>
        <w:rPr>
          <w:rFonts w:ascii="Calibri" w:hAnsi="Calibri" w:cs="Calibri"/>
          <w:spacing w:val="8"/>
          <w:shd w:val="clear" w:color="auto" w:fill="FFFFFF"/>
          <w:lang w:val="en-US"/>
        </w:rPr>
        <w:t>P</w:t>
      </w:r>
      <w:r w:rsidR="001F33AB" w:rsidRPr="00A925A5" w:rsidDel="00AC1AB3">
        <w:rPr>
          <w:rFonts w:ascii="Calibri" w:hAnsi="Calibri" w:cs="Calibri"/>
          <w:spacing w:val="8"/>
          <w:shd w:val="clear" w:color="auto" w:fill="FFFFFF"/>
          <w:lang w:val="en-US"/>
        </w:rPr>
        <w:t>es dexter:</w:t>
      </w:r>
    </w:p>
    <w:p w14:paraId="61D41A30" w14:textId="152AA662" w:rsidR="001F33AB" w:rsidRPr="00AC1AB3" w:rsidRDefault="00AC1AB3" w:rsidP="002E6BC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r>
        <w:rPr>
          <w:rFonts w:ascii="Calibri" w:hAnsi="Calibri" w:cs="Calibri"/>
          <w:spacing w:val="8"/>
          <w:shd w:val="clear" w:color="auto" w:fill="FFFFFF"/>
          <w:lang w:val="en-US"/>
        </w:rPr>
        <w:t>P</w:t>
      </w:r>
      <w:r w:rsidR="001F33AB" w:rsidRPr="00AC1AB3">
        <w:rPr>
          <w:rFonts w:ascii="Calibri" w:hAnsi="Calibri" w:cs="Calibri"/>
          <w:spacing w:val="8"/>
          <w:shd w:val="clear" w:color="auto" w:fill="FFFFFF"/>
          <w:lang w:val="en-US"/>
        </w:rPr>
        <w:t>es sinister:</w:t>
      </w:r>
    </w:p>
    <w:p w14:paraId="42FDEC2E" w14:textId="7E2465BE" w:rsidR="001F33AB" w:rsidRPr="00A925A5" w:rsidRDefault="001F33AB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Ganganalyse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632CFCD1" w14:textId="2312C1DA" w:rsidR="001F33AB" w:rsidRPr="00A925A5" w:rsidRDefault="001F33AB" w:rsidP="001F33A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Knæ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1C5E3286" w14:textId="47A51AA6" w:rsidR="001F33AB" w:rsidRPr="00A925A5" w:rsidRDefault="001F33AB" w:rsidP="001F33A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Crus:</w:t>
      </w:r>
    </w:p>
    <w:p w14:paraId="1B4AA3B8" w14:textId="4DF50436" w:rsidR="001F33AB" w:rsidRPr="00A925A5" w:rsidRDefault="001F33AB" w:rsidP="248E22FA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Overgang</w:t>
      </w:r>
      <w:proofErr w:type="spellEnd"/>
      <w:r w:rsidRPr="248E22FA">
        <w:rPr>
          <w:rFonts w:ascii="Calibri" w:hAnsi="Calibri" w:cs="Calibri"/>
          <w:lang w:val="en-US"/>
        </w:rPr>
        <w:t xml:space="preserve"> </w:t>
      </w:r>
      <w:proofErr w:type="spellStart"/>
      <w:r w:rsidRPr="248E22FA">
        <w:rPr>
          <w:rFonts w:ascii="Calibri" w:hAnsi="Calibri" w:cs="Calibri"/>
          <w:lang w:val="en-US"/>
        </w:rPr>
        <w:t>til</w:t>
      </w:r>
      <w:proofErr w:type="spellEnd"/>
      <w:r w:rsidRPr="248E22FA">
        <w:rPr>
          <w:rFonts w:ascii="Calibri" w:hAnsi="Calibri" w:cs="Calibri"/>
          <w:lang w:val="en-US"/>
        </w:rPr>
        <w:t xml:space="preserve"> </w:t>
      </w:r>
      <w:proofErr w:type="spellStart"/>
      <w:r w:rsidRPr="248E22FA">
        <w:rPr>
          <w:rFonts w:ascii="Calibri" w:hAnsi="Calibri" w:cs="Calibri"/>
          <w:lang w:val="en-US"/>
        </w:rPr>
        <w:t>standfasen</w:t>
      </w:r>
      <w:proofErr w:type="spellEnd"/>
      <w:r w:rsidRPr="248E22FA">
        <w:rPr>
          <w:rFonts w:ascii="Calibri" w:hAnsi="Calibri" w:cs="Calibri"/>
          <w:lang w:val="en-US"/>
        </w:rPr>
        <w:t xml:space="preserve"> (</w:t>
      </w:r>
      <w:proofErr w:type="spellStart"/>
      <w:r w:rsidRPr="248E22FA">
        <w:rPr>
          <w:rFonts w:ascii="Calibri" w:hAnsi="Calibri" w:cs="Calibri"/>
          <w:lang w:val="en-US"/>
        </w:rPr>
        <w:t>forfoden</w:t>
      </w:r>
      <w:proofErr w:type="spellEnd"/>
      <w:r w:rsidRPr="248E22FA">
        <w:rPr>
          <w:rFonts w:ascii="Calibri" w:hAnsi="Calibri" w:cs="Calibri"/>
          <w:lang w:val="en-US"/>
        </w:rPr>
        <w:t>):</w:t>
      </w:r>
    </w:p>
    <w:p w14:paraId="254C6EBA" w14:textId="5D25518C" w:rsidR="001F33AB" w:rsidRPr="00A925A5" w:rsidRDefault="001F33AB" w:rsidP="248E22FA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Standfasen</w:t>
      </w:r>
      <w:proofErr w:type="spellEnd"/>
      <w:r w:rsidRPr="248E22FA">
        <w:rPr>
          <w:rFonts w:ascii="Calibri" w:hAnsi="Calibri" w:cs="Calibri"/>
          <w:lang w:val="en-US"/>
        </w:rPr>
        <w:t xml:space="preserve"> (</w:t>
      </w:r>
      <w:proofErr w:type="spellStart"/>
      <w:r w:rsidRPr="248E22FA">
        <w:rPr>
          <w:rFonts w:ascii="Calibri" w:hAnsi="Calibri" w:cs="Calibri"/>
          <w:lang w:val="en-US"/>
        </w:rPr>
        <w:t>hælløft</w:t>
      </w:r>
      <w:proofErr w:type="spellEnd"/>
      <w:r w:rsidRPr="248E22FA">
        <w:rPr>
          <w:rFonts w:ascii="Calibri" w:hAnsi="Calibri" w:cs="Calibri"/>
          <w:lang w:val="en-US"/>
        </w:rPr>
        <w:t>)</w:t>
      </w:r>
      <w:r w:rsidR="0072785D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7A8A66F0" w14:textId="0177252A" w:rsidR="001F33AB" w:rsidRPr="00A925A5" w:rsidRDefault="001F33AB" w:rsidP="248E22FA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Fodvinklen</w:t>
      </w:r>
      <w:proofErr w:type="spellEnd"/>
      <w:r w:rsidRPr="248E22FA">
        <w:rPr>
          <w:rFonts w:ascii="Calibri" w:hAnsi="Calibri" w:cs="Calibri"/>
          <w:lang w:val="en-US"/>
        </w:rPr>
        <w:t>:</w:t>
      </w:r>
    </w:p>
    <w:p w14:paraId="7C132049" w14:textId="52A8CB07" w:rsidR="001F33AB" w:rsidRPr="00A925A5" w:rsidRDefault="001F33AB" w:rsidP="248E22FA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Afviklingsfasen</w:t>
      </w:r>
      <w:proofErr w:type="spellEnd"/>
      <w:r w:rsidRPr="248E22FA">
        <w:rPr>
          <w:rFonts w:ascii="Calibri" w:hAnsi="Calibri" w:cs="Calibri"/>
          <w:lang w:val="en-US"/>
        </w:rPr>
        <w:t xml:space="preserve"> (</w:t>
      </w:r>
      <w:r w:rsidRPr="00A925A5" w:rsidDel="0072785D">
        <w:rPr>
          <w:rFonts w:ascii="Calibri" w:hAnsi="Calibri" w:cs="Calibri"/>
          <w:spacing w:val="8"/>
          <w:shd w:val="clear" w:color="auto" w:fill="FFFFFF"/>
          <w:lang w:val="en-US"/>
        </w:rPr>
        <w:t>Hallux.2.dig)</w:t>
      </w:r>
      <w:r w:rsidR="008C77E3" w:rsidRPr="248E22FA">
        <w:rPr>
          <w:rFonts w:ascii="Calibri" w:hAnsi="Calibri" w:cs="Calibri"/>
          <w:lang w:val="en-US"/>
        </w:rPr>
        <w:t>:</w:t>
      </w:r>
    </w:p>
    <w:p w14:paraId="2A91F7A0" w14:textId="35EC87CE" w:rsidR="001F33AB" w:rsidRPr="00A925A5" w:rsidRDefault="001F33AB" w:rsidP="248E22FA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Gangstil</w:t>
      </w:r>
      <w:proofErr w:type="spellEnd"/>
      <w:r w:rsidRPr="248E22FA">
        <w:rPr>
          <w:rFonts w:ascii="Calibri" w:hAnsi="Calibri" w:cs="Calibri"/>
          <w:lang w:val="en-US"/>
        </w:rPr>
        <w:t xml:space="preserve"> (</w:t>
      </w:r>
      <w:r w:rsidRPr="00A925A5" w:rsidDel="0072785D">
        <w:rPr>
          <w:rFonts w:ascii="Calibri" w:hAnsi="Calibri" w:cs="Calibri"/>
          <w:spacing w:val="8"/>
          <w:shd w:val="clear" w:color="auto" w:fill="FFFFFF"/>
          <w:lang w:val="en-US"/>
        </w:rPr>
        <w:t>4-5 km</w:t>
      </w:r>
      <w:r w:rsidR="008C77E3" w:rsidRPr="248E22FA">
        <w:rPr>
          <w:rFonts w:ascii="Calibri" w:hAnsi="Calibri" w:cs="Calibri"/>
          <w:lang w:val="en-US"/>
        </w:rPr>
        <w:t>/t):</w:t>
      </w:r>
    </w:p>
    <w:p w14:paraId="70A1DE77" w14:textId="73BF37C9" w:rsidR="008C77E3" w:rsidRPr="00A925A5" w:rsidRDefault="008C77E3" w:rsidP="248E22FA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Gangstil</w:t>
      </w:r>
      <w:proofErr w:type="spellEnd"/>
      <w:r w:rsidRPr="248E22FA">
        <w:rPr>
          <w:rFonts w:ascii="Calibri" w:hAnsi="Calibri" w:cs="Calibri"/>
          <w:lang w:val="en-US"/>
        </w:rPr>
        <w:t xml:space="preserve">: </w:t>
      </w:r>
      <w:r w:rsidR="0072785D">
        <w:rPr>
          <w:rFonts w:ascii="Calibri" w:hAnsi="Calibri" w:cs="Calibri"/>
          <w:spacing w:val="8"/>
          <w:shd w:val="clear" w:color="auto" w:fill="FFFFFF"/>
          <w:lang w:val="en-US"/>
        </w:rPr>
        <w:t>S</w:t>
      </w:r>
      <w:r w:rsidRPr="00A925A5" w:rsidDel="0072785D">
        <w:rPr>
          <w:rFonts w:ascii="Calibri" w:hAnsi="Calibri" w:cs="Calibri"/>
          <w:spacing w:val="8"/>
          <w:shd w:val="clear" w:color="auto" w:fill="FFFFFF"/>
          <w:lang w:val="en-US"/>
        </w:rPr>
        <w:t>ikker/</w:t>
      </w:r>
      <w:r w:rsidR="0072785D" w:rsidRPr="248E22FA">
        <w:rPr>
          <w:rFonts w:ascii="Calibri" w:hAnsi="Calibri" w:cs="Calibri"/>
          <w:lang w:val="en-US"/>
        </w:rPr>
        <w:t>U</w:t>
      </w:r>
      <w:r w:rsidRPr="248E22FA">
        <w:rPr>
          <w:rFonts w:ascii="Calibri" w:hAnsi="Calibri" w:cs="Calibri"/>
          <w:lang w:val="en-US"/>
        </w:rPr>
        <w:t>sikker</w:t>
      </w:r>
    </w:p>
    <w:p w14:paraId="164D476D" w14:textId="4F3CE261" w:rsidR="008C77E3" w:rsidRPr="00A925A5" w:rsidRDefault="008C77E3" w:rsidP="248E22FA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Symetrisk</w:t>
      </w:r>
      <w:proofErr w:type="spellEnd"/>
      <w:r w:rsidRPr="248E22FA">
        <w:rPr>
          <w:rFonts w:ascii="Calibri" w:hAnsi="Calibri" w:cs="Calibri"/>
          <w:lang w:val="en-US"/>
        </w:rPr>
        <w:t xml:space="preserve"> gang: Ja/</w:t>
      </w:r>
      <w:r w:rsidR="0072785D">
        <w:rPr>
          <w:rFonts w:ascii="Calibri" w:hAnsi="Calibri" w:cs="Calibri"/>
          <w:spacing w:val="8"/>
          <w:shd w:val="clear" w:color="auto" w:fill="FFFFFF"/>
          <w:lang w:val="en-US"/>
        </w:rPr>
        <w:t>N</w:t>
      </w:r>
      <w:r w:rsidRPr="00A925A5" w:rsidDel="0072785D">
        <w:rPr>
          <w:rFonts w:ascii="Calibri" w:hAnsi="Calibri" w:cs="Calibri"/>
          <w:spacing w:val="8"/>
          <w:shd w:val="clear" w:color="auto" w:fill="FFFFFF"/>
          <w:lang w:val="en-US"/>
        </w:rPr>
        <w:t>ej</w:t>
      </w:r>
    </w:p>
    <w:p w14:paraId="36268384" w14:textId="10FFCA5F" w:rsidR="008C77E3" w:rsidRPr="00A925A5" w:rsidRDefault="008C77E3" w:rsidP="008C77E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Podobaroskob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2748355D" w14:textId="7DB6E2A2" w:rsidR="008C77E3" w:rsidRPr="00A925A5" w:rsidRDefault="008C77E3" w:rsidP="008C77E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Pedografaftryk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591D1DF9" w14:textId="14F87988" w:rsidR="008C77E3" w:rsidRPr="00A925A5" w:rsidRDefault="008C77E3" w:rsidP="008C77E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Fodtøj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115A14F6" w14:textId="4DB7C1BD" w:rsidR="008C77E3" w:rsidRPr="00A925A5" w:rsidRDefault="008C77E3" w:rsidP="008C77E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Længde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4634F00C" w14:textId="169382C8" w:rsidR="008C77E3" w:rsidRPr="00A925A5" w:rsidRDefault="008C77E3" w:rsidP="008C77E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Bredde:</w:t>
      </w:r>
    </w:p>
    <w:p w14:paraId="6CA0A6A3" w14:textId="7613518E" w:rsidR="008C77E3" w:rsidRPr="00A925A5" w:rsidRDefault="008C77E3" w:rsidP="008C77E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Rummelighed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73AD804D" w14:textId="1DFB42C5" w:rsidR="008C77E3" w:rsidRPr="00A925A5" w:rsidRDefault="008C77E3" w:rsidP="008C77E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Tåkappe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065D58DA" w14:textId="09A0529D" w:rsidR="008C77E3" w:rsidRPr="00A925A5" w:rsidRDefault="008C77E3" w:rsidP="008C77E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Bagkappe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72249DB0" w14:textId="41215CE9" w:rsidR="008C77E3" w:rsidRPr="00A925A5" w:rsidRDefault="008C77E3" w:rsidP="008C77E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Hælhøjde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7BD6E965" w14:textId="267EF731" w:rsidR="008C77E3" w:rsidRPr="00A925A5" w:rsidRDefault="008C77E3" w:rsidP="008C77E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Lukning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3C422039" w14:textId="6C236FA5" w:rsidR="008C77E3" w:rsidRPr="00A925A5" w:rsidRDefault="008C77E3" w:rsidP="008C77E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proofErr w:type="spellStart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Sål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:</w:t>
      </w:r>
    </w:p>
    <w:p w14:paraId="2D53BDB4" w14:textId="52539A01" w:rsidR="008C77E3" w:rsidRPr="00A925A5" w:rsidRDefault="00CF20A9" w:rsidP="248E22F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  <w:lang w:val="en-US"/>
        </w:rPr>
      </w:pPr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 xml:space="preserve"> </w:t>
      </w:r>
      <w:proofErr w:type="spellStart"/>
      <w:r w:rsidRPr="248E22FA">
        <w:rPr>
          <w:rFonts w:ascii="Calibri" w:hAnsi="Calibri" w:cs="Calibri"/>
          <w:lang w:val="en-US"/>
        </w:rPr>
        <w:t>Indlægsopbygning</w:t>
      </w:r>
      <w:proofErr w:type="spellEnd"/>
      <w:r w:rsidRPr="248E22FA">
        <w:rPr>
          <w:rFonts w:ascii="Calibri" w:hAnsi="Calibri" w:cs="Calibri"/>
          <w:lang w:val="en-US"/>
        </w:rPr>
        <w:t xml:space="preserve"> </w:t>
      </w:r>
      <w:proofErr w:type="spellStart"/>
      <w:r w:rsidRPr="248E22FA">
        <w:rPr>
          <w:rFonts w:ascii="Calibri" w:hAnsi="Calibri" w:cs="Calibri"/>
          <w:lang w:val="en-US"/>
        </w:rPr>
        <w:t>og</w:t>
      </w:r>
      <w:proofErr w:type="spellEnd"/>
      <w:r w:rsidRPr="248E22FA">
        <w:rPr>
          <w:rFonts w:ascii="Calibri" w:hAnsi="Calibri" w:cs="Calibri"/>
          <w:lang w:val="en-US"/>
        </w:rPr>
        <w:t xml:space="preserve"> </w:t>
      </w:r>
      <w:proofErr w:type="spellStart"/>
      <w:r w:rsidRPr="248E22FA">
        <w:rPr>
          <w:rFonts w:ascii="Calibri" w:hAnsi="Calibri" w:cs="Calibri"/>
          <w:lang w:val="en-US"/>
        </w:rPr>
        <w:t>material</w:t>
      </w:r>
      <w:r w:rsidR="00A1317E">
        <w:rPr>
          <w:rFonts w:ascii="Calibri" w:hAnsi="Calibri" w:cs="Calibri"/>
          <w:spacing w:val="8"/>
          <w:shd w:val="clear" w:color="auto" w:fill="FFFFFF"/>
          <w:lang w:val="en-US"/>
        </w:rPr>
        <w:t>e</w:t>
      </w:r>
      <w:r w:rsidRPr="00A925A5">
        <w:rPr>
          <w:rFonts w:ascii="Calibri" w:hAnsi="Calibri" w:cs="Calibri"/>
          <w:spacing w:val="8"/>
          <w:shd w:val="clear" w:color="auto" w:fill="FFFFFF"/>
          <w:lang w:val="en-US"/>
        </w:rPr>
        <w:t>valg</w:t>
      </w:r>
      <w:proofErr w:type="spellEnd"/>
      <w:r w:rsidRPr="248E22FA">
        <w:rPr>
          <w:rFonts w:ascii="Calibri" w:hAnsi="Calibri" w:cs="Calibri"/>
          <w:lang w:val="en-US"/>
        </w:rPr>
        <w:t>:</w:t>
      </w:r>
    </w:p>
    <w:p w14:paraId="715E188C" w14:textId="77777777" w:rsidR="00804563" w:rsidRPr="00A925A5" w:rsidRDefault="00804563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pacing w:val="8"/>
          <w:shd w:val="clear" w:color="auto" w:fill="FFFFFF"/>
          <w:lang w:val="en-US"/>
        </w:rPr>
      </w:pPr>
    </w:p>
    <w:p w14:paraId="61038402" w14:textId="77777777" w:rsidR="00804563" w:rsidRPr="00A925A5" w:rsidRDefault="00804563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pacing w:val="8"/>
          <w:shd w:val="clear" w:color="auto" w:fill="FFFFFF"/>
          <w:lang w:val="en-US"/>
        </w:rPr>
      </w:pPr>
    </w:p>
    <w:p w14:paraId="255378E6" w14:textId="584B31F2" w:rsidR="00464A71" w:rsidRPr="00A925A5" w:rsidRDefault="00804563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pacing w:val="8"/>
          <w:shd w:val="clear" w:color="auto" w:fill="FFFFFF"/>
        </w:rPr>
      </w:pPr>
      <w:r w:rsidRPr="00A925A5">
        <w:rPr>
          <w:rFonts w:ascii="Calibri" w:hAnsi="Calibri" w:cs="Calibri"/>
          <w:b/>
          <w:bCs/>
          <w:spacing w:val="8"/>
          <w:shd w:val="clear" w:color="auto" w:fill="FFFFFF"/>
        </w:rPr>
        <w:t xml:space="preserve">KONTROL OG </w:t>
      </w:r>
      <w:r w:rsidR="00CF20A9" w:rsidRPr="00A925A5">
        <w:rPr>
          <w:rFonts w:ascii="Calibri" w:hAnsi="Calibri" w:cs="Calibri"/>
          <w:b/>
          <w:bCs/>
          <w:spacing w:val="8"/>
          <w:shd w:val="clear" w:color="auto" w:fill="FFFFFF"/>
        </w:rPr>
        <w:t>UDLEVERING AF INDLÆG:</w:t>
      </w:r>
    </w:p>
    <w:p w14:paraId="3291E10C" w14:textId="266E287C" w:rsidR="00CF20A9" w:rsidRPr="00A925A5" w:rsidRDefault="00CF20A9" w:rsidP="4AA2BC5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>Kontrol a</w:t>
      </w:r>
      <w:r w:rsidR="5FBA952E" w:rsidRPr="248E22FA">
        <w:rPr>
          <w:rFonts w:ascii="Calibri" w:hAnsi="Calibri" w:cs="Calibri"/>
        </w:rPr>
        <w:t>f</w:t>
      </w:r>
      <w:r w:rsidRPr="248E22FA">
        <w:rPr>
          <w:rFonts w:ascii="Calibri" w:hAnsi="Calibri" w:cs="Calibri"/>
        </w:rPr>
        <w:t xml:space="preserve"> </w:t>
      </w:r>
      <w:r w:rsidR="29376797" w:rsidRPr="248E22FA">
        <w:rPr>
          <w:rFonts w:ascii="Calibri" w:hAnsi="Calibri" w:cs="Calibri"/>
        </w:rPr>
        <w:t xml:space="preserve">om </w:t>
      </w:r>
      <w:r w:rsidRPr="248E22FA">
        <w:rPr>
          <w:rFonts w:ascii="Calibri" w:hAnsi="Calibri" w:cs="Calibri"/>
        </w:rPr>
        <w:t>pelotte er korrekt placeret:</w:t>
      </w:r>
    </w:p>
    <w:p w14:paraId="078D9A2C" w14:textId="3A5F2F7E" w:rsidR="007B76A6" w:rsidRDefault="00CF20A9" w:rsidP="51E1D51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 xml:space="preserve">Kontrol </w:t>
      </w:r>
      <w:r w:rsidR="004973CC">
        <w:rPr>
          <w:rFonts w:ascii="Calibri" w:hAnsi="Calibri" w:cs="Calibri"/>
          <w:spacing w:val="8"/>
          <w:shd w:val="clear" w:color="auto" w:fill="FFFFFF"/>
        </w:rPr>
        <w:t xml:space="preserve">af </w:t>
      </w:r>
      <w:r w:rsidRPr="00A925A5">
        <w:rPr>
          <w:rFonts w:ascii="Calibri" w:hAnsi="Calibri" w:cs="Calibri"/>
          <w:spacing w:val="8"/>
          <w:shd w:val="clear" w:color="auto" w:fill="FFFFFF"/>
        </w:rPr>
        <w:t xml:space="preserve">korrekt højde på svangløft: </w:t>
      </w:r>
    </w:p>
    <w:p w14:paraId="56738269" w14:textId="468DB046" w:rsidR="007B76A6" w:rsidRPr="00A925A5" w:rsidRDefault="00CF20A9" w:rsidP="51E1D514">
      <w:pPr>
        <w:pStyle w:val="NormalWeb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>Dexter efter 5 gen</w:t>
      </w:r>
      <w:r w:rsidRPr="248E22FA">
        <w:rPr>
          <w:rFonts w:ascii="Calibri" w:hAnsi="Calibri" w:cs="Calibri"/>
        </w:rPr>
        <w:t xml:space="preserve">tagelser går </w:t>
      </w:r>
      <w:proofErr w:type="spellStart"/>
      <w:r w:rsidRPr="248E22FA">
        <w:rPr>
          <w:rFonts w:ascii="Calibri" w:hAnsi="Calibri" w:cs="Calibri"/>
        </w:rPr>
        <w:t>tuberrositas</w:t>
      </w:r>
      <w:proofErr w:type="spellEnd"/>
      <w:r w:rsidRPr="248E22FA">
        <w:rPr>
          <w:rFonts w:ascii="Calibri" w:hAnsi="Calibri" w:cs="Calibri"/>
        </w:rPr>
        <w:t xml:space="preserve"> </w:t>
      </w:r>
      <w:proofErr w:type="spellStart"/>
      <w:r w:rsidRPr="248E22FA">
        <w:rPr>
          <w:rFonts w:ascii="Calibri" w:hAnsi="Calibri" w:cs="Calibri"/>
        </w:rPr>
        <w:t>tibia</w:t>
      </w:r>
      <w:proofErr w:type="spellEnd"/>
      <w:r w:rsidRPr="00A925A5">
        <w:rPr>
          <w:rFonts w:ascii="Calibri" w:hAnsi="Calibri" w:cs="Calibri"/>
          <w:spacing w:val="8"/>
          <w:shd w:val="clear" w:color="auto" w:fill="FFFFFF"/>
        </w:rPr>
        <w:t xml:space="preserve"> </w:t>
      </w:r>
      <w:proofErr w:type="spellStart"/>
      <w:r w:rsidRPr="248E22FA">
        <w:rPr>
          <w:rFonts w:ascii="Calibri" w:hAnsi="Calibri" w:cs="Calibri"/>
        </w:rPr>
        <w:t>svt</w:t>
      </w:r>
      <w:proofErr w:type="spellEnd"/>
      <w:r w:rsidR="00DF3F6E">
        <w:rPr>
          <w:rFonts w:ascii="Calibri" w:hAnsi="Calibri" w:cs="Calibri"/>
        </w:rPr>
        <w:t>:</w:t>
      </w:r>
    </w:p>
    <w:p w14:paraId="1D2140A2" w14:textId="623A7BC2" w:rsidR="00CF20A9" w:rsidRPr="007B76A6" w:rsidRDefault="00CF20A9" w:rsidP="51E1D514">
      <w:pPr>
        <w:pStyle w:val="NormalWeb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7B76A6">
        <w:rPr>
          <w:rFonts w:ascii="Calibri" w:hAnsi="Calibri" w:cs="Calibri"/>
          <w:spacing w:val="8"/>
          <w:shd w:val="clear" w:color="auto" w:fill="FFFFFF"/>
        </w:rPr>
        <w:t>Sinister efter 5 gentagel</w:t>
      </w:r>
      <w:r w:rsidRPr="248E22FA">
        <w:rPr>
          <w:rFonts w:ascii="Calibri" w:hAnsi="Calibri" w:cs="Calibri"/>
        </w:rPr>
        <w:t xml:space="preserve">ser går </w:t>
      </w:r>
      <w:proofErr w:type="spellStart"/>
      <w:r w:rsidRPr="248E22FA">
        <w:rPr>
          <w:rFonts w:ascii="Calibri" w:hAnsi="Calibri" w:cs="Calibri"/>
        </w:rPr>
        <w:t>tuberrositas</w:t>
      </w:r>
      <w:proofErr w:type="spellEnd"/>
      <w:r w:rsidRPr="248E22FA">
        <w:rPr>
          <w:rFonts w:ascii="Calibri" w:hAnsi="Calibri" w:cs="Calibri"/>
        </w:rPr>
        <w:t xml:space="preserve"> </w:t>
      </w:r>
      <w:proofErr w:type="spellStart"/>
      <w:r w:rsidRPr="248E22FA">
        <w:rPr>
          <w:rFonts w:ascii="Calibri" w:hAnsi="Calibri" w:cs="Calibri"/>
        </w:rPr>
        <w:t>tibia</w:t>
      </w:r>
      <w:proofErr w:type="spellEnd"/>
      <w:r w:rsidRPr="007B76A6">
        <w:rPr>
          <w:rFonts w:ascii="Calibri" w:hAnsi="Calibri" w:cs="Calibri"/>
          <w:spacing w:val="8"/>
          <w:shd w:val="clear" w:color="auto" w:fill="FFFFFF"/>
        </w:rPr>
        <w:t xml:space="preserve"> </w:t>
      </w:r>
      <w:proofErr w:type="spellStart"/>
      <w:r w:rsidRPr="248E22FA">
        <w:rPr>
          <w:rFonts w:ascii="Calibri" w:hAnsi="Calibri" w:cs="Calibri"/>
        </w:rPr>
        <w:t>svt</w:t>
      </w:r>
      <w:proofErr w:type="spellEnd"/>
      <w:r w:rsidR="00DF3F6E">
        <w:rPr>
          <w:rFonts w:ascii="Calibri" w:hAnsi="Calibri" w:cs="Calibri"/>
        </w:rPr>
        <w:t>:</w:t>
      </w:r>
    </w:p>
    <w:p w14:paraId="7BF41EB1" w14:textId="5FAEE75F" w:rsidR="00CF20A9" w:rsidRPr="00A925A5" w:rsidRDefault="00CF20A9" w:rsidP="00CF2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lastRenderedPageBreak/>
        <w:t>Hæl ligger korrekt i hælskål:</w:t>
      </w:r>
    </w:p>
    <w:p w14:paraId="15836F4E" w14:textId="31421AC3" w:rsidR="00CF20A9" w:rsidRPr="00A925A5" w:rsidRDefault="00CF20A9" w:rsidP="00CF2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>Indlæg ligger korrekt i sko:</w:t>
      </w:r>
    </w:p>
    <w:p w14:paraId="142EC72F" w14:textId="71F931D9" w:rsidR="00CF20A9" w:rsidRPr="00A925A5" w:rsidRDefault="00CF20A9" w:rsidP="00CF2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>Objektivt efter kort gangtest på klinik:</w:t>
      </w:r>
    </w:p>
    <w:p w14:paraId="3E867355" w14:textId="715DA7BC" w:rsidR="00CF20A9" w:rsidRPr="00A925A5" w:rsidRDefault="00CF20A9" w:rsidP="00CF2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>Subjektivt efter kort gangtest på klinik:</w:t>
      </w:r>
    </w:p>
    <w:p w14:paraId="55A0F8F9" w14:textId="2E704556" w:rsidR="00CF20A9" w:rsidRPr="00A925A5" w:rsidRDefault="00CF20A9" w:rsidP="00CF2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>Kontrol af indlæg aftalt til:</w:t>
      </w:r>
    </w:p>
    <w:p w14:paraId="25198FA6" w14:textId="3392BF17" w:rsidR="00AE3ED5" w:rsidRPr="00A925A5" w:rsidRDefault="00AE3ED5" w:rsidP="00CF2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>Øvelser medgivet til at understøtte indlægsbrug:</w:t>
      </w:r>
    </w:p>
    <w:p w14:paraId="153EFEF7" w14:textId="77777777" w:rsidR="00CF20A9" w:rsidRPr="00A925A5" w:rsidRDefault="00CF20A9" w:rsidP="00CF2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</w:p>
    <w:p w14:paraId="4E3169D7" w14:textId="77777777" w:rsidR="00CF20A9" w:rsidRPr="00A925A5" w:rsidRDefault="00CF20A9" w:rsidP="00CF2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</w:p>
    <w:p w14:paraId="693EF248" w14:textId="7FF1A146" w:rsidR="00CF20A9" w:rsidRPr="00A925A5" w:rsidRDefault="00804563" w:rsidP="28AAB49B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spacing w:val="8"/>
          <w:shd w:val="clear" w:color="auto" w:fill="FFFFFF"/>
        </w:rPr>
      </w:pPr>
      <w:bookmarkStart w:id="1" w:name="_Hlk215756121"/>
      <w:r w:rsidRPr="00A925A5">
        <w:rPr>
          <w:rFonts w:ascii="Calibri" w:hAnsi="Calibri" w:cs="Calibri"/>
          <w:b/>
          <w:bCs/>
          <w:spacing w:val="8"/>
          <w:shd w:val="clear" w:color="auto" w:fill="FFFFFF"/>
        </w:rPr>
        <w:t xml:space="preserve">VEJLEDNING TIL OPSTART </w:t>
      </w:r>
      <w:r w:rsidRPr="00A925A5" w:rsidDel="00EB349B">
        <w:rPr>
          <w:rFonts w:ascii="Calibri" w:hAnsi="Calibri" w:cs="Calibri"/>
          <w:b/>
          <w:bCs/>
          <w:spacing w:val="8"/>
          <w:shd w:val="clear" w:color="auto" w:fill="FFFFFF"/>
        </w:rPr>
        <w:t>A</w:t>
      </w:r>
      <w:r w:rsidR="00EB349B" w:rsidRPr="248E22FA">
        <w:rPr>
          <w:rFonts w:ascii="Calibri" w:hAnsi="Calibri" w:cs="Calibri"/>
          <w:b/>
          <w:bCs/>
        </w:rPr>
        <w:t>F</w:t>
      </w:r>
      <w:r w:rsidRPr="248E22FA">
        <w:rPr>
          <w:rFonts w:ascii="Calibri" w:hAnsi="Calibri" w:cs="Calibri"/>
          <w:b/>
          <w:bCs/>
        </w:rPr>
        <w:t xml:space="preserve"> INDLÆG:</w:t>
      </w:r>
    </w:p>
    <w:p w14:paraId="59D31849" w14:textId="5358B1A6" w:rsidR="00464A71" w:rsidRPr="00A925A5" w:rsidRDefault="00804563" w:rsidP="248E22F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 xml:space="preserve">Patienten vejledes i </w:t>
      </w:r>
      <w:r w:rsidR="00464A71" w:rsidRPr="00A925A5">
        <w:rPr>
          <w:rFonts w:ascii="Calibri" w:hAnsi="Calibri" w:cs="Calibri"/>
          <w:spacing w:val="8"/>
          <w:shd w:val="clear" w:color="auto" w:fill="FFFFFF"/>
        </w:rPr>
        <w:t>rolig opstart med brug af indlæg.</w:t>
      </w:r>
      <w:r w:rsidR="00464A71" w:rsidRPr="248E22FA">
        <w:rPr>
          <w:rFonts w:ascii="Calibri" w:hAnsi="Calibri" w:cs="Calibri"/>
        </w:rPr>
        <w:t xml:space="preserve"> </w:t>
      </w:r>
      <w:r w:rsidR="43BF728E" w:rsidRPr="248E22FA">
        <w:rPr>
          <w:rFonts w:ascii="Calibri" w:hAnsi="Calibri" w:cs="Calibri"/>
        </w:rPr>
        <w:t xml:space="preserve">Max. 30 min. pr. dag </w:t>
      </w:r>
      <w:r w:rsidR="00464A71" w:rsidRPr="248E22FA">
        <w:rPr>
          <w:rFonts w:ascii="Calibri" w:hAnsi="Calibri" w:cs="Calibri"/>
        </w:rPr>
        <w:t>de første 5 dage</w:t>
      </w:r>
      <w:r w:rsidR="00455C13" w:rsidRPr="248E22FA">
        <w:rPr>
          <w:rFonts w:ascii="Calibri" w:hAnsi="Calibri" w:cs="Calibri"/>
        </w:rPr>
        <w:t>.</w:t>
      </w:r>
      <w:r w:rsidR="00464A71" w:rsidRPr="248E22FA">
        <w:rPr>
          <w:rFonts w:ascii="Calibri" w:hAnsi="Calibri" w:cs="Calibri"/>
        </w:rPr>
        <w:t xml:space="preserve"> </w:t>
      </w:r>
      <w:r w:rsidR="000F025A" w:rsidRPr="248E22FA">
        <w:rPr>
          <w:rFonts w:ascii="Calibri" w:hAnsi="Calibri" w:cs="Calibri"/>
        </w:rPr>
        <w:t>H</w:t>
      </w:r>
      <w:r w:rsidR="00464A71" w:rsidRPr="248E22FA">
        <w:rPr>
          <w:rFonts w:ascii="Calibri" w:hAnsi="Calibri" w:cs="Calibri"/>
        </w:rPr>
        <w:t>erefter øge</w:t>
      </w:r>
      <w:r w:rsidR="000F025A" w:rsidRPr="248E22FA">
        <w:rPr>
          <w:rFonts w:ascii="Calibri" w:hAnsi="Calibri" w:cs="Calibri"/>
        </w:rPr>
        <w:t>s</w:t>
      </w:r>
      <w:r w:rsidR="00464A71" w:rsidRPr="248E22FA">
        <w:rPr>
          <w:rFonts w:ascii="Calibri" w:hAnsi="Calibri" w:cs="Calibri"/>
        </w:rPr>
        <w:t xml:space="preserve"> tid</w:t>
      </w:r>
      <w:r w:rsidR="000D4E47" w:rsidRPr="248E22FA">
        <w:rPr>
          <w:rFonts w:ascii="Calibri" w:hAnsi="Calibri" w:cs="Calibri"/>
        </w:rPr>
        <w:t>en</w:t>
      </w:r>
      <w:r w:rsidR="102F37C1" w:rsidRPr="248E22FA">
        <w:rPr>
          <w:rFonts w:ascii="Calibri" w:hAnsi="Calibri" w:cs="Calibri"/>
        </w:rPr>
        <w:t xml:space="preserve"> stille og roligt, indtil</w:t>
      </w:r>
      <w:r w:rsidR="00464A71" w:rsidRPr="248E22FA">
        <w:rPr>
          <w:rFonts w:ascii="Calibri" w:hAnsi="Calibri" w:cs="Calibri"/>
        </w:rPr>
        <w:t xml:space="preserve"> indlæg</w:t>
      </w:r>
      <w:r w:rsidR="42BDF935" w:rsidRPr="248E22FA">
        <w:rPr>
          <w:rFonts w:ascii="Calibri" w:hAnsi="Calibri" w:cs="Calibri"/>
        </w:rPr>
        <w:t xml:space="preserve"> kan</w:t>
      </w:r>
      <w:r w:rsidR="007176C2">
        <w:rPr>
          <w:rFonts w:ascii="Calibri" w:hAnsi="Calibri" w:cs="Calibri"/>
        </w:rPr>
        <w:t xml:space="preserve"> </w:t>
      </w:r>
      <w:r w:rsidR="00464A71" w:rsidRPr="248E22FA">
        <w:rPr>
          <w:rFonts w:ascii="Calibri" w:hAnsi="Calibri" w:cs="Calibri"/>
        </w:rPr>
        <w:t>benyttes</w:t>
      </w:r>
      <w:r w:rsidRPr="248E22FA">
        <w:rPr>
          <w:rFonts w:ascii="Calibri" w:hAnsi="Calibri" w:cs="Calibri"/>
        </w:rPr>
        <w:t xml:space="preserve"> dagligt</w:t>
      </w:r>
      <w:r w:rsidR="00464A71" w:rsidRPr="248E22FA">
        <w:rPr>
          <w:rFonts w:ascii="Calibri" w:hAnsi="Calibri" w:cs="Calibri"/>
        </w:rPr>
        <w:t xml:space="preserve">. </w:t>
      </w:r>
      <w:r w:rsidR="004C1169" w:rsidRPr="248E22FA">
        <w:rPr>
          <w:rFonts w:ascii="Calibri" w:hAnsi="Calibri" w:cs="Calibri"/>
        </w:rPr>
        <w:t xml:space="preserve">Det er vigtigt, at patienten inspicerer fødderne dagligt. </w:t>
      </w:r>
      <w:r w:rsidR="00464A71" w:rsidRPr="248E22FA">
        <w:rPr>
          <w:rFonts w:ascii="Calibri" w:hAnsi="Calibri" w:cs="Calibri"/>
        </w:rPr>
        <w:t>Der kan forekomme ømhed, som er ok, men der må ikke opstå gener, smerter</w:t>
      </w:r>
      <w:r w:rsidRPr="248E22FA">
        <w:rPr>
          <w:rFonts w:ascii="Calibri" w:hAnsi="Calibri" w:cs="Calibri"/>
        </w:rPr>
        <w:t>, vabler</w:t>
      </w:r>
      <w:r w:rsidR="00464A71" w:rsidRPr="248E22FA">
        <w:rPr>
          <w:rFonts w:ascii="Calibri" w:hAnsi="Calibri" w:cs="Calibri"/>
        </w:rPr>
        <w:t xml:space="preserve"> eller trykmærker. Skulle dette ske skal patienten straks ophøre med brug af indlæg og kontakte klinikken for et kontrolbesøg. Indlæg kan forsigtigt rengøres med en opvreden klud i sæbevand. </w:t>
      </w:r>
      <w:r w:rsidR="00EB349B" w:rsidRPr="248E22FA">
        <w:rPr>
          <w:rFonts w:ascii="Calibri" w:hAnsi="Calibri" w:cs="Calibri"/>
        </w:rPr>
        <w:t>Det m</w:t>
      </w:r>
      <w:r w:rsidR="00464A71" w:rsidRPr="248E22FA">
        <w:rPr>
          <w:rFonts w:ascii="Calibri" w:hAnsi="Calibri" w:cs="Calibri"/>
        </w:rPr>
        <w:t xml:space="preserve">å ikke tørres på varmekilde. </w:t>
      </w:r>
    </w:p>
    <w:p w14:paraId="7EF9502D" w14:textId="77777777" w:rsidR="00CF20A9" w:rsidRPr="00A925A5" w:rsidRDefault="00CF20A9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</w:rPr>
      </w:pPr>
    </w:p>
    <w:p w14:paraId="0F944D06" w14:textId="77777777" w:rsidR="00804563" w:rsidRPr="00A925A5" w:rsidRDefault="00804563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</w:rPr>
      </w:pPr>
    </w:p>
    <w:bookmarkEnd w:id="1"/>
    <w:p w14:paraId="5562F1EF" w14:textId="7D778E1F" w:rsidR="00804563" w:rsidRPr="00A925A5" w:rsidRDefault="00804563" w:rsidP="28AAB49B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spacing w:val="8"/>
          <w:shd w:val="clear" w:color="auto" w:fill="FFFFFF"/>
        </w:rPr>
      </w:pPr>
      <w:r w:rsidRPr="00A925A5">
        <w:rPr>
          <w:rFonts w:ascii="Calibri" w:hAnsi="Calibri" w:cs="Calibri"/>
          <w:b/>
          <w:bCs/>
          <w:spacing w:val="8"/>
          <w:shd w:val="clear" w:color="auto" w:fill="FFFFFF"/>
        </w:rPr>
        <w:t>VEJLEDNING TIL OPSTART</w:t>
      </w:r>
      <w:r w:rsidR="383776B0" w:rsidRPr="248E22FA">
        <w:rPr>
          <w:rFonts w:ascii="Calibri" w:hAnsi="Calibri" w:cs="Calibri"/>
          <w:b/>
          <w:bCs/>
        </w:rPr>
        <w:t xml:space="preserve"> </w:t>
      </w:r>
      <w:r w:rsidR="6468B9BA" w:rsidRPr="248E22FA">
        <w:rPr>
          <w:rFonts w:ascii="Calibri" w:hAnsi="Calibri" w:cs="Calibri"/>
          <w:b/>
          <w:bCs/>
        </w:rPr>
        <w:t xml:space="preserve">AF INDLÆG </w:t>
      </w:r>
      <w:r w:rsidR="443AD508" w:rsidRPr="248E22FA">
        <w:rPr>
          <w:rFonts w:ascii="Calibri" w:hAnsi="Calibri" w:cs="Calibri"/>
          <w:b/>
          <w:bCs/>
        </w:rPr>
        <w:t>TIL PATIENTER MED</w:t>
      </w:r>
      <w:r w:rsidRPr="248E22FA">
        <w:rPr>
          <w:rFonts w:ascii="Calibri" w:hAnsi="Calibri" w:cs="Calibri"/>
          <w:b/>
          <w:bCs/>
        </w:rPr>
        <w:t xml:space="preserve"> NEUROPATI:</w:t>
      </w:r>
    </w:p>
    <w:p w14:paraId="2987A176" w14:textId="77777777" w:rsidR="009E05A5" w:rsidRDefault="00804563" w:rsidP="28AAB49B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 xml:space="preserve">Patienten vejledes i rolig opstart med brug af </w:t>
      </w:r>
      <w:r w:rsidR="000D6348" w:rsidRPr="00A925A5">
        <w:rPr>
          <w:rFonts w:ascii="Calibri" w:hAnsi="Calibri" w:cs="Calibri"/>
          <w:spacing w:val="8"/>
          <w:shd w:val="clear" w:color="auto" w:fill="FFFFFF"/>
        </w:rPr>
        <w:t>indlæg. Der</w:t>
      </w:r>
      <w:r w:rsidRPr="00A925A5">
        <w:rPr>
          <w:rFonts w:ascii="Calibri" w:hAnsi="Calibri" w:cs="Calibri"/>
          <w:spacing w:val="8"/>
          <w:shd w:val="clear" w:color="auto" w:fill="FFFFFF"/>
        </w:rPr>
        <w:t xml:space="preserve"> aftales en kort gåtur i området på </w:t>
      </w:r>
      <w:r w:rsidR="000D6348" w:rsidRPr="00A925A5">
        <w:rPr>
          <w:rFonts w:ascii="Calibri" w:hAnsi="Calibri" w:cs="Calibri"/>
          <w:spacing w:val="8"/>
          <w:shd w:val="clear" w:color="auto" w:fill="FFFFFF"/>
        </w:rPr>
        <w:t>ca.</w:t>
      </w:r>
      <w:r w:rsidRPr="00A925A5">
        <w:rPr>
          <w:rFonts w:ascii="Calibri" w:hAnsi="Calibri" w:cs="Calibri"/>
          <w:spacing w:val="8"/>
          <w:shd w:val="clear" w:color="auto" w:fill="FFFFFF"/>
        </w:rPr>
        <w:t xml:space="preserve"> 15-30 minutter, hvorefter vi sammen inspicerer fødderne på klinikken for </w:t>
      </w:r>
      <w:r w:rsidR="000D6348" w:rsidRPr="00A925A5">
        <w:rPr>
          <w:rFonts w:ascii="Calibri" w:hAnsi="Calibri" w:cs="Calibri"/>
          <w:spacing w:val="8"/>
          <w:shd w:val="clear" w:color="auto" w:fill="FFFFFF"/>
        </w:rPr>
        <w:t>ev</w:t>
      </w:r>
      <w:r w:rsidR="00297301" w:rsidRPr="248E22FA">
        <w:rPr>
          <w:rFonts w:ascii="Calibri" w:hAnsi="Calibri" w:cs="Calibri"/>
        </w:rPr>
        <w:t>en</w:t>
      </w:r>
      <w:r w:rsidR="000D6348" w:rsidRPr="00A925A5">
        <w:rPr>
          <w:rFonts w:ascii="Calibri" w:hAnsi="Calibri" w:cs="Calibri"/>
          <w:spacing w:val="8"/>
          <w:shd w:val="clear" w:color="auto" w:fill="FFFFFF"/>
        </w:rPr>
        <w:t>t</w:t>
      </w:r>
      <w:r w:rsidR="00297301" w:rsidRPr="248E22FA">
        <w:rPr>
          <w:rFonts w:ascii="Calibri" w:hAnsi="Calibri" w:cs="Calibri"/>
        </w:rPr>
        <w:t>uelle</w:t>
      </w:r>
      <w:r w:rsidRPr="00A925A5">
        <w:rPr>
          <w:rFonts w:ascii="Calibri" w:hAnsi="Calibri" w:cs="Calibri"/>
          <w:spacing w:val="8"/>
          <w:shd w:val="clear" w:color="auto" w:fill="FFFFFF"/>
        </w:rPr>
        <w:t xml:space="preserve"> trykmærker og behov for tilretning. Efterfølgende vejledes patienten </w:t>
      </w:r>
      <w:r w:rsidR="0002010D" w:rsidRPr="248E22FA">
        <w:rPr>
          <w:rFonts w:ascii="Calibri" w:hAnsi="Calibri" w:cs="Calibri"/>
        </w:rPr>
        <w:t>til</w:t>
      </w:r>
      <w:r w:rsidRPr="00A925A5">
        <w:rPr>
          <w:rFonts w:ascii="Calibri" w:hAnsi="Calibri" w:cs="Calibri"/>
          <w:spacing w:val="8"/>
          <w:shd w:val="clear" w:color="auto" w:fill="FFFFFF"/>
        </w:rPr>
        <w:t xml:space="preserve"> at bruge indlæg 30 minutter om dagen de første 5 dage</w:t>
      </w:r>
      <w:r w:rsidR="00D02783" w:rsidRPr="248E22FA">
        <w:rPr>
          <w:rFonts w:ascii="Calibri" w:hAnsi="Calibri" w:cs="Calibri"/>
        </w:rPr>
        <w:t xml:space="preserve">. </w:t>
      </w:r>
      <w:r w:rsidR="00307710" w:rsidRPr="248E22FA">
        <w:rPr>
          <w:rFonts w:ascii="Calibri" w:hAnsi="Calibri" w:cs="Calibri"/>
        </w:rPr>
        <w:t>Herefter</w:t>
      </w:r>
      <w:r w:rsidR="00D02783" w:rsidRPr="248E22FA">
        <w:rPr>
          <w:rFonts w:ascii="Calibri" w:hAnsi="Calibri" w:cs="Calibri"/>
        </w:rPr>
        <w:t xml:space="preserve"> </w:t>
      </w:r>
      <w:r w:rsidRPr="00A925A5">
        <w:rPr>
          <w:rFonts w:ascii="Calibri" w:hAnsi="Calibri" w:cs="Calibri"/>
          <w:spacing w:val="8"/>
          <w:shd w:val="clear" w:color="auto" w:fill="FFFFFF"/>
        </w:rPr>
        <w:t>øge</w:t>
      </w:r>
      <w:r w:rsidR="00F136DA" w:rsidRPr="248E22FA">
        <w:rPr>
          <w:rFonts w:ascii="Calibri" w:hAnsi="Calibri" w:cs="Calibri"/>
        </w:rPr>
        <w:t>s</w:t>
      </w:r>
      <w:r w:rsidRPr="00A925A5">
        <w:rPr>
          <w:rFonts w:ascii="Calibri" w:hAnsi="Calibri" w:cs="Calibri"/>
          <w:spacing w:val="8"/>
          <w:shd w:val="clear" w:color="auto" w:fill="FFFFFF"/>
        </w:rPr>
        <w:t xml:space="preserve"> tiden</w:t>
      </w:r>
      <w:r w:rsidR="00AF6414" w:rsidRPr="248E22FA">
        <w:rPr>
          <w:rFonts w:ascii="Calibri" w:hAnsi="Calibri" w:cs="Calibri"/>
        </w:rPr>
        <w:t>,</w:t>
      </w:r>
      <w:r w:rsidRPr="00A925A5">
        <w:rPr>
          <w:rFonts w:ascii="Calibri" w:hAnsi="Calibri" w:cs="Calibri"/>
          <w:spacing w:val="8"/>
          <w:shd w:val="clear" w:color="auto" w:fill="FFFFFF"/>
        </w:rPr>
        <w:t xml:space="preserve"> </w:t>
      </w:r>
      <w:r w:rsidR="00AF6414" w:rsidRPr="248E22FA">
        <w:rPr>
          <w:rFonts w:ascii="Calibri" w:hAnsi="Calibri" w:cs="Calibri"/>
        </w:rPr>
        <w:t xml:space="preserve">hvor </w:t>
      </w:r>
      <w:r w:rsidRPr="00A925A5">
        <w:rPr>
          <w:rFonts w:ascii="Calibri" w:hAnsi="Calibri" w:cs="Calibri"/>
          <w:spacing w:val="8"/>
          <w:shd w:val="clear" w:color="auto" w:fill="FFFFFF"/>
        </w:rPr>
        <w:t xml:space="preserve">indlæg benyttes dagligt. </w:t>
      </w:r>
    </w:p>
    <w:p w14:paraId="4FE837F6" w14:textId="3ED26C0A" w:rsidR="00804563" w:rsidRPr="00A925A5" w:rsidRDefault="00804563" w:rsidP="28AAB49B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  <w:shd w:val="clear" w:color="auto" w:fill="FFFFFF"/>
        </w:rPr>
      </w:pPr>
      <w:r w:rsidRPr="00A925A5">
        <w:rPr>
          <w:rFonts w:ascii="Calibri" w:hAnsi="Calibri" w:cs="Calibri"/>
          <w:spacing w:val="8"/>
          <w:shd w:val="clear" w:color="auto" w:fill="FFFFFF"/>
        </w:rPr>
        <w:t xml:space="preserve">Der kan forekomme ømhed, som er ok, men da patienten har </w:t>
      </w:r>
      <w:proofErr w:type="spellStart"/>
      <w:r w:rsidRPr="4AA2BC5F">
        <w:rPr>
          <w:rFonts w:ascii="Calibri" w:hAnsi="Calibri" w:cs="Calibri"/>
        </w:rPr>
        <w:t>neuropati</w:t>
      </w:r>
      <w:proofErr w:type="spellEnd"/>
      <w:r w:rsidR="00AF6414" w:rsidRPr="28AAB49B">
        <w:rPr>
          <w:rFonts w:ascii="Calibri" w:hAnsi="Calibri" w:cs="Calibri"/>
        </w:rPr>
        <w:t>,</w:t>
      </w:r>
      <w:r w:rsidRPr="00A925A5">
        <w:rPr>
          <w:rFonts w:ascii="Calibri" w:hAnsi="Calibri" w:cs="Calibri"/>
          <w:spacing w:val="8"/>
          <w:shd w:val="clear" w:color="auto" w:fill="FFFFFF"/>
        </w:rPr>
        <w:t xml:space="preserve"> kan dette være </w:t>
      </w:r>
      <w:r w:rsidR="6B4BD1D1" w:rsidRPr="248E22FA">
        <w:rPr>
          <w:rFonts w:ascii="Calibri" w:hAnsi="Calibri" w:cs="Calibri"/>
        </w:rPr>
        <w:t>svært at vurdere</w:t>
      </w:r>
      <w:r w:rsidR="000E0FCC" w:rsidRPr="248E22FA">
        <w:rPr>
          <w:rFonts w:ascii="Calibri" w:hAnsi="Calibri" w:cs="Calibri"/>
        </w:rPr>
        <w:t>.</w:t>
      </w:r>
      <w:r w:rsidRPr="248E22FA">
        <w:rPr>
          <w:rFonts w:ascii="Calibri" w:hAnsi="Calibri" w:cs="Calibri"/>
        </w:rPr>
        <w:t xml:space="preserve"> </w:t>
      </w:r>
      <w:r w:rsidR="000E0FCC" w:rsidRPr="248E22FA">
        <w:rPr>
          <w:rFonts w:ascii="Calibri" w:hAnsi="Calibri" w:cs="Calibri"/>
        </w:rPr>
        <w:t>D</w:t>
      </w:r>
      <w:r w:rsidRPr="248E22FA">
        <w:rPr>
          <w:rFonts w:ascii="Calibri" w:hAnsi="Calibri" w:cs="Calibri"/>
        </w:rPr>
        <w:t>erfor</w:t>
      </w:r>
      <w:r w:rsidR="00AE3ED5" w:rsidRPr="248E22FA">
        <w:rPr>
          <w:rFonts w:ascii="Calibri" w:hAnsi="Calibri" w:cs="Calibri"/>
        </w:rPr>
        <w:t xml:space="preserve"> vejledes der grundigt i</w:t>
      </w:r>
      <w:r w:rsidRPr="248E22FA">
        <w:rPr>
          <w:rFonts w:ascii="Calibri" w:hAnsi="Calibri" w:cs="Calibri"/>
        </w:rPr>
        <w:t xml:space="preserve"> den daglige inspektion</w:t>
      </w:r>
      <w:r w:rsidR="0034192F" w:rsidRPr="248E22FA">
        <w:rPr>
          <w:rFonts w:ascii="Calibri" w:hAnsi="Calibri" w:cs="Calibri"/>
        </w:rPr>
        <w:t xml:space="preserve">, </w:t>
      </w:r>
      <w:r w:rsidR="3E13F506" w:rsidRPr="28AAB49B">
        <w:rPr>
          <w:rFonts w:ascii="Calibri" w:hAnsi="Calibri" w:cs="Calibri"/>
        </w:rPr>
        <w:t xml:space="preserve">herunder </w:t>
      </w:r>
      <w:r w:rsidR="0034192F" w:rsidRPr="28AAB49B">
        <w:rPr>
          <w:rFonts w:ascii="Calibri" w:hAnsi="Calibri" w:cs="Calibri"/>
        </w:rPr>
        <w:t xml:space="preserve">hvad </w:t>
      </w:r>
      <w:r w:rsidR="0030118D" w:rsidRPr="28AAB49B">
        <w:rPr>
          <w:rFonts w:ascii="Calibri" w:hAnsi="Calibri" w:cs="Calibri"/>
        </w:rPr>
        <w:t>man</w:t>
      </w:r>
      <w:r w:rsidR="0034192F" w:rsidRPr="28AAB49B">
        <w:rPr>
          <w:rFonts w:ascii="Calibri" w:hAnsi="Calibri" w:cs="Calibri"/>
        </w:rPr>
        <w:t xml:space="preserve"> skal se efter</w:t>
      </w:r>
      <w:r w:rsidRPr="28AAB49B">
        <w:rPr>
          <w:rFonts w:ascii="Calibri" w:hAnsi="Calibri" w:cs="Calibri"/>
        </w:rPr>
        <w:t xml:space="preserve"> </w:t>
      </w:r>
      <w:r w:rsidR="00AE3ED5" w:rsidRPr="28AAB49B">
        <w:rPr>
          <w:rFonts w:ascii="Calibri" w:hAnsi="Calibri" w:cs="Calibri"/>
        </w:rPr>
        <w:t>og hvorfor det er</w:t>
      </w:r>
      <w:r w:rsidR="000D6348" w:rsidRPr="28AAB49B">
        <w:rPr>
          <w:rFonts w:ascii="Calibri" w:hAnsi="Calibri" w:cs="Calibri"/>
        </w:rPr>
        <w:t xml:space="preserve"> </w:t>
      </w:r>
      <w:r w:rsidRPr="28AAB49B">
        <w:rPr>
          <w:rFonts w:ascii="Calibri" w:hAnsi="Calibri" w:cs="Calibri"/>
        </w:rPr>
        <w:t>vigtig</w:t>
      </w:r>
      <w:r w:rsidR="000D6348" w:rsidRPr="28AAB49B">
        <w:rPr>
          <w:rFonts w:ascii="Calibri" w:hAnsi="Calibri" w:cs="Calibri"/>
        </w:rPr>
        <w:t>t</w:t>
      </w:r>
      <w:r w:rsidRPr="28AAB49B">
        <w:rPr>
          <w:rFonts w:ascii="Calibri" w:hAnsi="Calibri" w:cs="Calibri"/>
        </w:rPr>
        <w:t>. Der må ikke opstå gener som fx smerter, vabler</w:t>
      </w:r>
      <w:r w:rsidR="00AE3ED5" w:rsidRPr="28AAB49B">
        <w:rPr>
          <w:rFonts w:ascii="Calibri" w:hAnsi="Calibri" w:cs="Calibri"/>
        </w:rPr>
        <w:t xml:space="preserve">, </w:t>
      </w:r>
      <w:r w:rsidRPr="28AAB49B">
        <w:rPr>
          <w:rFonts w:ascii="Calibri" w:hAnsi="Calibri" w:cs="Calibri"/>
        </w:rPr>
        <w:t>trykmærker (røde/</w:t>
      </w:r>
      <w:r w:rsidR="0030118D" w:rsidRPr="28AAB49B">
        <w:rPr>
          <w:rFonts w:ascii="Calibri" w:hAnsi="Calibri" w:cs="Calibri"/>
        </w:rPr>
        <w:t>h</w:t>
      </w:r>
      <w:r w:rsidRPr="28AAB49B">
        <w:rPr>
          <w:rFonts w:ascii="Calibri" w:hAnsi="Calibri" w:cs="Calibri"/>
        </w:rPr>
        <w:t>vide)</w:t>
      </w:r>
      <w:r w:rsidR="00AE3ED5" w:rsidRPr="28AAB49B">
        <w:rPr>
          <w:rFonts w:ascii="Calibri" w:hAnsi="Calibri" w:cs="Calibri"/>
        </w:rPr>
        <w:t xml:space="preserve"> m</w:t>
      </w:r>
      <w:r w:rsidR="00AC31FB" w:rsidRPr="28AAB49B">
        <w:rPr>
          <w:rFonts w:ascii="Calibri" w:hAnsi="Calibri" w:cs="Calibri"/>
        </w:rPr>
        <w:t>.</w:t>
      </w:r>
      <w:r w:rsidR="00AE3ED5" w:rsidRPr="28AAB49B">
        <w:rPr>
          <w:rFonts w:ascii="Calibri" w:hAnsi="Calibri" w:cs="Calibri"/>
        </w:rPr>
        <w:t>m</w:t>
      </w:r>
      <w:r w:rsidRPr="28AAB49B">
        <w:rPr>
          <w:rFonts w:ascii="Calibri" w:hAnsi="Calibri" w:cs="Calibri"/>
        </w:rPr>
        <w:t xml:space="preserve">. </w:t>
      </w:r>
      <w:r w:rsidR="00AE3ED5" w:rsidRPr="28AAB49B">
        <w:rPr>
          <w:rFonts w:ascii="Calibri" w:hAnsi="Calibri" w:cs="Calibri"/>
        </w:rPr>
        <w:t xml:space="preserve">Skulle </w:t>
      </w:r>
      <w:r w:rsidRPr="28AAB49B">
        <w:rPr>
          <w:rFonts w:ascii="Calibri" w:hAnsi="Calibri" w:cs="Calibri"/>
        </w:rPr>
        <w:t>dette ske</w:t>
      </w:r>
      <w:r w:rsidR="3DA9828B" w:rsidRPr="28AAB49B">
        <w:rPr>
          <w:rFonts w:ascii="Calibri" w:hAnsi="Calibri" w:cs="Calibri"/>
        </w:rPr>
        <w:t>,</w:t>
      </w:r>
      <w:r w:rsidRPr="28AAB49B">
        <w:rPr>
          <w:rFonts w:ascii="Calibri" w:hAnsi="Calibri" w:cs="Calibri"/>
        </w:rPr>
        <w:t xml:space="preserve"> skal patienten straks ophøre med brug af indlæg og </w:t>
      </w:r>
      <w:r w:rsidR="005F4DE0" w:rsidRPr="28AAB49B">
        <w:rPr>
          <w:rFonts w:ascii="Calibri" w:hAnsi="Calibri" w:cs="Calibri"/>
        </w:rPr>
        <w:t>hurtigt</w:t>
      </w:r>
      <w:r w:rsidR="00AE3ED5" w:rsidRPr="28AAB49B">
        <w:rPr>
          <w:rFonts w:ascii="Calibri" w:hAnsi="Calibri" w:cs="Calibri"/>
        </w:rPr>
        <w:t xml:space="preserve"> </w:t>
      </w:r>
      <w:r w:rsidRPr="28AAB49B">
        <w:rPr>
          <w:rFonts w:ascii="Calibri" w:hAnsi="Calibri" w:cs="Calibri"/>
        </w:rPr>
        <w:t xml:space="preserve">kontakte klinikken for et kontrolbesøg. Indlæg </w:t>
      </w:r>
      <w:r w:rsidR="00AE3ED5" w:rsidRPr="28AAB49B">
        <w:rPr>
          <w:rFonts w:ascii="Calibri" w:hAnsi="Calibri" w:cs="Calibri"/>
        </w:rPr>
        <w:t>må bruges i de sko</w:t>
      </w:r>
      <w:r w:rsidR="00553279" w:rsidRPr="28AAB49B">
        <w:rPr>
          <w:rFonts w:ascii="Calibri" w:hAnsi="Calibri" w:cs="Calibri"/>
        </w:rPr>
        <w:t>,</w:t>
      </w:r>
      <w:r w:rsidR="00AE3ED5" w:rsidRPr="28AAB49B">
        <w:rPr>
          <w:rFonts w:ascii="Calibri" w:hAnsi="Calibri" w:cs="Calibri"/>
        </w:rPr>
        <w:t xml:space="preserve"> som indlægget er fremstillet til og </w:t>
      </w:r>
      <w:r w:rsidRPr="28AAB49B">
        <w:rPr>
          <w:rFonts w:ascii="Calibri" w:hAnsi="Calibri" w:cs="Calibri"/>
        </w:rPr>
        <w:t xml:space="preserve">kan forsigtigt rengøres med en opvreden klud i sæbevand. </w:t>
      </w:r>
      <w:r w:rsidR="008F6E4D" w:rsidRPr="28AAB49B">
        <w:rPr>
          <w:rFonts w:ascii="Calibri" w:hAnsi="Calibri" w:cs="Calibri"/>
        </w:rPr>
        <w:t>Det m</w:t>
      </w:r>
      <w:r w:rsidRPr="28AAB49B">
        <w:rPr>
          <w:rFonts w:ascii="Calibri" w:hAnsi="Calibri" w:cs="Calibri"/>
        </w:rPr>
        <w:t xml:space="preserve">å ikke tørres på varmekilde. </w:t>
      </w:r>
    </w:p>
    <w:p w14:paraId="1AB7C5EA" w14:textId="77777777" w:rsidR="00804563" w:rsidRPr="00A925A5" w:rsidRDefault="00804563" w:rsidP="0080456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</w:rPr>
      </w:pPr>
    </w:p>
    <w:p w14:paraId="17306AEA" w14:textId="77777777" w:rsidR="00804563" w:rsidRPr="00A925A5" w:rsidRDefault="00804563" w:rsidP="0080456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</w:rPr>
      </w:pPr>
    </w:p>
    <w:p w14:paraId="45C5AC76" w14:textId="269F9E38" w:rsidR="00AE3ED5" w:rsidRPr="00A925A5" w:rsidRDefault="00AE3ED5" w:rsidP="0080456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pacing w:val="8"/>
        </w:rPr>
      </w:pPr>
      <w:r w:rsidRPr="00A925A5">
        <w:rPr>
          <w:rFonts w:ascii="Calibri" w:hAnsi="Calibri" w:cs="Calibri"/>
          <w:b/>
          <w:bCs/>
          <w:spacing w:val="8"/>
        </w:rPr>
        <w:t>KONTROL AF INDLÆG:</w:t>
      </w:r>
    </w:p>
    <w:p w14:paraId="491A976E" w14:textId="445686BB" w:rsidR="00AE3ED5" w:rsidRPr="00A925A5" w:rsidRDefault="00AE3ED5" w:rsidP="0080456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</w:rPr>
      </w:pPr>
      <w:r w:rsidRPr="00A925A5">
        <w:rPr>
          <w:rFonts w:ascii="Calibri" w:hAnsi="Calibri" w:cs="Calibri"/>
          <w:spacing w:val="8"/>
        </w:rPr>
        <w:t>Subjektive klager:</w:t>
      </w:r>
    </w:p>
    <w:p w14:paraId="0D11B592" w14:textId="2F1847D0" w:rsidR="00AE3ED5" w:rsidRPr="00A925A5" w:rsidRDefault="00AE3ED5" w:rsidP="0080456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</w:rPr>
      </w:pPr>
      <w:r w:rsidRPr="00A925A5">
        <w:rPr>
          <w:rFonts w:ascii="Calibri" w:hAnsi="Calibri" w:cs="Calibri"/>
          <w:spacing w:val="8"/>
        </w:rPr>
        <w:t>Objektive fund:</w:t>
      </w:r>
    </w:p>
    <w:p w14:paraId="35455DEC" w14:textId="53D43807" w:rsidR="00AE3ED5" w:rsidRPr="00A925A5" w:rsidRDefault="00AE3ED5" w:rsidP="0080456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</w:rPr>
      </w:pPr>
      <w:r w:rsidRPr="00A925A5">
        <w:rPr>
          <w:rFonts w:ascii="Calibri" w:hAnsi="Calibri" w:cs="Calibri"/>
          <w:spacing w:val="8"/>
        </w:rPr>
        <w:t>Funktionelt aftryk på indlægget:</w:t>
      </w:r>
    </w:p>
    <w:p w14:paraId="601F6A70" w14:textId="3BD92227" w:rsidR="00AE3ED5" w:rsidRPr="00A925A5" w:rsidRDefault="00AE3ED5" w:rsidP="0080456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</w:rPr>
      </w:pPr>
      <w:r w:rsidRPr="00A925A5">
        <w:rPr>
          <w:rFonts w:ascii="Calibri" w:hAnsi="Calibri" w:cs="Calibri"/>
          <w:spacing w:val="8"/>
        </w:rPr>
        <w:t>Tilretning af indlæg:</w:t>
      </w:r>
    </w:p>
    <w:p w14:paraId="5D5E627D" w14:textId="1FA43863" w:rsidR="00AE3ED5" w:rsidRPr="00A925A5" w:rsidRDefault="00AE3ED5" w:rsidP="0080456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</w:rPr>
      </w:pPr>
      <w:r w:rsidRPr="00A925A5">
        <w:rPr>
          <w:rFonts w:ascii="Calibri" w:hAnsi="Calibri" w:cs="Calibri"/>
          <w:spacing w:val="8"/>
        </w:rPr>
        <w:t>Er der behov for ny kontrol:</w:t>
      </w:r>
    </w:p>
    <w:p w14:paraId="6C6E07A9" w14:textId="53E580DE" w:rsidR="00AE3ED5" w:rsidRPr="00A925A5" w:rsidRDefault="00AE3ED5" w:rsidP="0080456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</w:rPr>
      </w:pPr>
      <w:r w:rsidRPr="00A925A5">
        <w:rPr>
          <w:rFonts w:ascii="Calibri" w:hAnsi="Calibri" w:cs="Calibri"/>
          <w:spacing w:val="8"/>
        </w:rPr>
        <w:t>Dato for ny kontrol:</w:t>
      </w:r>
    </w:p>
    <w:p w14:paraId="1FBFA113" w14:textId="70160CC3" w:rsidR="00804563" w:rsidRPr="00A925A5" w:rsidRDefault="00AE3ED5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</w:rPr>
      </w:pPr>
      <w:r w:rsidRPr="00A925A5">
        <w:rPr>
          <w:rFonts w:ascii="Calibri" w:hAnsi="Calibri" w:cs="Calibri"/>
          <w:spacing w:val="8"/>
        </w:rPr>
        <w:t>Opfølgning på øvelser der understøtter indlægsbrug:</w:t>
      </w:r>
    </w:p>
    <w:p w14:paraId="754F4F0F" w14:textId="77777777" w:rsidR="00AE3ED5" w:rsidRPr="00A925A5" w:rsidRDefault="00AE3ED5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</w:rPr>
      </w:pPr>
    </w:p>
    <w:p w14:paraId="488891B2" w14:textId="77777777" w:rsidR="00AE3ED5" w:rsidRPr="00A925A5" w:rsidRDefault="00AE3ED5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</w:rPr>
      </w:pPr>
    </w:p>
    <w:p w14:paraId="4922CA81" w14:textId="2CF5B66D" w:rsidR="00AE3ED5" w:rsidRPr="00A925A5" w:rsidRDefault="00AE3ED5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pacing w:val="8"/>
        </w:rPr>
      </w:pPr>
      <w:r w:rsidRPr="00A925A5">
        <w:rPr>
          <w:rFonts w:ascii="Calibri" w:hAnsi="Calibri" w:cs="Calibri"/>
          <w:b/>
          <w:bCs/>
          <w:spacing w:val="8"/>
        </w:rPr>
        <w:t>BLANDEDE FRASER:</w:t>
      </w:r>
    </w:p>
    <w:p w14:paraId="125791A6" w14:textId="58B3434D" w:rsidR="00464A71" w:rsidRPr="00A925A5" w:rsidRDefault="00464A71" w:rsidP="248E22F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</w:rPr>
      </w:pPr>
      <w:r w:rsidRPr="00A925A5">
        <w:rPr>
          <w:rFonts w:ascii="Calibri" w:hAnsi="Calibri" w:cs="Calibri"/>
          <w:spacing w:val="8"/>
        </w:rPr>
        <w:t xml:space="preserve">Aftaler at jeg sender en sms til pt, når indlæg er klar til </w:t>
      </w:r>
      <w:r w:rsidR="007A54A3">
        <w:rPr>
          <w:rFonts w:ascii="Calibri" w:hAnsi="Calibri" w:cs="Calibri"/>
          <w:spacing w:val="8"/>
        </w:rPr>
        <w:t xml:space="preserve">at </w:t>
      </w:r>
      <w:r w:rsidRPr="00A925A5">
        <w:rPr>
          <w:rFonts w:ascii="Calibri" w:hAnsi="Calibri" w:cs="Calibri"/>
          <w:spacing w:val="8"/>
        </w:rPr>
        <w:t>prøve</w:t>
      </w:r>
      <w:r w:rsidR="007A54A3">
        <w:rPr>
          <w:rFonts w:ascii="Calibri" w:hAnsi="Calibri" w:cs="Calibri"/>
          <w:spacing w:val="8"/>
        </w:rPr>
        <w:t>s.</w:t>
      </w:r>
    </w:p>
    <w:p w14:paraId="445DFD01" w14:textId="77777777" w:rsidR="00AE3ED5" w:rsidRPr="00A925A5" w:rsidRDefault="00AE3ED5" w:rsidP="00464A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pacing w:val="8"/>
        </w:rPr>
      </w:pPr>
    </w:p>
    <w:p w14:paraId="7B123A7A" w14:textId="10F3DF94" w:rsidR="00464A71" w:rsidRPr="00C6526D" w:rsidRDefault="00AE3ED5" w:rsidP="00C6526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pacing w:val="8"/>
        </w:rPr>
      </w:pPr>
      <w:r w:rsidRPr="00A925A5">
        <w:rPr>
          <w:rFonts w:ascii="Calibri" w:hAnsi="Calibri" w:cs="Calibri"/>
          <w:spacing w:val="8"/>
        </w:rPr>
        <w:t xml:space="preserve">Afvigelser fra Best Practice: </w:t>
      </w:r>
      <w:r w:rsidR="4C451761" w:rsidRPr="248E22FA">
        <w:rPr>
          <w:rFonts w:ascii="Calibri" w:hAnsi="Calibri" w:cs="Calibri"/>
        </w:rPr>
        <w:t xml:space="preserve">Patienten er informeret og vejledt i behovet for indlæg. </w:t>
      </w:r>
      <w:r w:rsidR="007A54A3" w:rsidRPr="248E22FA">
        <w:rPr>
          <w:rFonts w:ascii="Calibri" w:hAnsi="Calibri" w:cs="Calibri"/>
        </w:rPr>
        <w:t>P</w:t>
      </w:r>
      <w:r w:rsidRPr="248E22FA">
        <w:rPr>
          <w:rFonts w:ascii="Calibri" w:hAnsi="Calibri" w:cs="Calibri"/>
        </w:rPr>
        <w:t>atienten ønsker ikke indlæg grundet:</w:t>
      </w:r>
    </w:p>
    <w:sectPr w:rsidR="00464A71" w:rsidRPr="00C6526D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031E" w14:textId="77777777" w:rsidR="00811F81" w:rsidRDefault="00811F81" w:rsidP="001D157E">
      <w:pPr>
        <w:spacing w:after="0" w:line="240" w:lineRule="auto"/>
      </w:pPr>
      <w:r>
        <w:separator/>
      </w:r>
    </w:p>
  </w:endnote>
  <w:endnote w:type="continuationSeparator" w:id="0">
    <w:p w14:paraId="56CF7120" w14:textId="77777777" w:rsidR="00811F81" w:rsidRDefault="00811F81" w:rsidP="001D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419041"/>
      <w:docPartObj>
        <w:docPartGallery w:val="Page Numbers (Bottom of Page)"/>
        <w:docPartUnique/>
      </w:docPartObj>
    </w:sdtPr>
    <w:sdtContent>
      <w:p w14:paraId="1792FD24" w14:textId="40D2016A" w:rsidR="0089731D" w:rsidRDefault="0089731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289F7F7B" w14:textId="77777777" w:rsidR="001153BE" w:rsidRDefault="001153B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4B95" w14:textId="77777777" w:rsidR="00811F81" w:rsidRDefault="00811F81" w:rsidP="001D157E">
      <w:pPr>
        <w:spacing w:after="0" w:line="240" w:lineRule="auto"/>
      </w:pPr>
      <w:r>
        <w:separator/>
      </w:r>
    </w:p>
  </w:footnote>
  <w:footnote w:type="continuationSeparator" w:id="0">
    <w:p w14:paraId="018C1EF0" w14:textId="77777777" w:rsidR="00811F81" w:rsidRDefault="00811F81" w:rsidP="001D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2E57" w14:textId="452714A7" w:rsidR="001D157E" w:rsidRDefault="001D157E">
    <w:pPr>
      <w:pStyle w:val="Sidehoved"/>
    </w:pPr>
    <w:r>
      <w:rPr>
        <w:rFonts w:ascii="Times New Roman" w:hAnsi="Times New Roman" w:cs="Times New Roman"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784CF562" wp14:editId="383E4A8A">
          <wp:simplePos x="0" y="0"/>
          <wp:positionH relativeFrom="column">
            <wp:posOffset>4762500</wp:posOffset>
          </wp:positionH>
          <wp:positionV relativeFrom="paragraph">
            <wp:posOffset>-635</wp:posOffset>
          </wp:positionV>
          <wp:extent cx="1673860" cy="523875"/>
          <wp:effectExtent l="0" t="0" r="2540" b="9525"/>
          <wp:wrapNone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C2802C" w14:textId="07EA5E0F" w:rsidR="001D157E" w:rsidRDefault="001D157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936"/>
    <w:multiLevelType w:val="hybridMultilevel"/>
    <w:tmpl w:val="36C80EF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019B"/>
    <w:multiLevelType w:val="multilevel"/>
    <w:tmpl w:val="86E6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E2705"/>
    <w:multiLevelType w:val="hybridMultilevel"/>
    <w:tmpl w:val="61CC516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7AFC"/>
    <w:multiLevelType w:val="hybridMultilevel"/>
    <w:tmpl w:val="D79E547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47DB0"/>
    <w:multiLevelType w:val="hybridMultilevel"/>
    <w:tmpl w:val="EC2C14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918AE"/>
    <w:multiLevelType w:val="hybridMultilevel"/>
    <w:tmpl w:val="1A4416A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571F0"/>
    <w:multiLevelType w:val="hybridMultilevel"/>
    <w:tmpl w:val="A01E13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F7A00"/>
    <w:multiLevelType w:val="hybridMultilevel"/>
    <w:tmpl w:val="386CFC3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800FA"/>
    <w:multiLevelType w:val="hybridMultilevel"/>
    <w:tmpl w:val="49A6C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DB0EF"/>
    <w:multiLevelType w:val="hybridMultilevel"/>
    <w:tmpl w:val="4C48C5E0"/>
    <w:lvl w:ilvl="0" w:tplc="DA42BAA4">
      <w:start w:val="1"/>
      <w:numFmt w:val="decimal"/>
      <w:lvlText w:val="%1."/>
      <w:lvlJc w:val="left"/>
      <w:pPr>
        <w:ind w:left="360" w:hanging="360"/>
      </w:pPr>
    </w:lvl>
    <w:lvl w:ilvl="1" w:tplc="B33EE628">
      <w:start w:val="1"/>
      <w:numFmt w:val="lowerLetter"/>
      <w:lvlText w:val="%2."/>
      <w:lvlJc w:val="left"/>
      <w:pPr>
        <w:ind w:left="1080" w:hanging="360"/>
      </w:pPr>
    </w:lvl>
    <w:lvl w:ilvl="2" w:tplc="381044AE">
      <w:start w:val="1"/>
      <w:numFmt w:val="lowerRoman"/>
      <w:lvlText w:val="%3."/>
      <w:lvlJc w:val="right"/>
      <w:pPr>
        <w:ind w:left="1800" w:hanging="180"/>
      </w:pPr>
    </w:lvl>
    <w:lvl w:ilvl="3" w:tplc="5284F694">
      <w:start w:val="1"/>
      <w:numFmt w:val="decimal"/>
      <w:lvlText w:val="%4."/>
      <w:lvlJc w:val="left"/>
      <w:pPr>
        <w:ind w:left="2520" w:hanging="360"/>
      </w:pPr>
    </w:lvl>
    <w:lvl w:ilvl="4" w:tplc="4712CBBE">
      <w:start w:val="1"/>
      <w:numFmt w:val="lowerLetter"/>
      <w:lvlText w:val="%5."/>
      <w:lvlJc w:val="left"/>
      <w:pPr>
        <w:ind w:left="3240" w:hanging="360"/>
      </w:pPr>
    </w:lvl>
    <w:lvl w:ilvl="5" w:tplc="DF5A4544">
      <w:start w:val="1"/>
      <w:numFmt w:val="lowerRoman"/>
      <w:lvlText w:val="%6."/>
      <w:lvlJc w:val="right"/>
      <w:pPr>
        <w:ind w:left="3960" w:hanging="180"/>
      </w:pPr>
    </w:lvl>
    <w:lvl w:ilvl="6" w:tplc="AA74D0D2">
      <w:start w:val="1"/>
      <w:numFmt w:val="decimal"/>
      <w:lvlText w:val="%7."/>
      <w:lvlJc w:val="left"/>
      <w:pPr>
        <w:ind w:left="4680" w:hanging="360"/>
      </w:pPr>
    </w:lvl>
    <w:lvl w:ilvl="7" w:tplc="904C3588">
      <w:start w:val="1"/>
      <w:numFmt w:val="lowerLetter"/>
      <w:lvlText w:val="%8."/>
      <w:lvlJc w:val="left"/>
      <w:pPr>
        <w:ind w:left="5400" w:hanging="360"/>
      </w:pPr>
    </w:lvl>
    <w:lvl w:ilvl="8" w:tplc="2AC42BE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87483"/>
    <w:multiLevelType w:val="hybridMultilevel"/>
    <w:tmpl w:val="52F269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45800"/>
    <w:multiLevelType w:val="hybridMultilevel"/>
    <w:tmpl w:val="714E27C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C2409"/>
    <w:multiLevelType w:val="hybridMultilevel"/>
    <w:tmpl w:val="26F849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C6F83"/>
    <w:multiLevelType w:val="hybridMultilevel"/>
    <w:tmpl w:val="A4EA19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839728">
    <w:abstractNumId w:val="12"/>
  </w:num>
  <w:num w:numId="2" w16cid:durableId="1383020485">
    <w:abstractNumId w:val="10"/>
  </w:num>
  <w:num w:numId="3" w16cid:durableId="917788198">
    <w:abstractNumId w:val="9"/>
  </w:num>
  <w:num w:numId="4" w16cid:durableId="1402219477">
    <w:abstractNumId w:val="1"/>
  </w:num>
  <w:num w:numId="5" w16cid:durableId="2146702634">
    <w:abstractNumId w:val="3"/>
  </w:num>
  <w:num w:numId="6" w16cid:durableId="478350336">
    <w:abstractNumId w:val="2"/>
  </w:num>
  <w:num w:numId="7" w16cid:durableId="304628955">
    <w:abstractNumId w:val="7"/>
  </w:num>
  <w:num w:numId="8" w16cid:durableId="1308822080">
    <w:abstractNumId w:val="11"/>
  </w:num>
  <w:num w:numId="9" w16cid:durableId="541405381">
    <w:abstractNumId w:val="5"/>
  </w:num>
  <w:num w:numId="10" w16cid:durableId="82604940">
    <w:abstractNumId w:val="0"/>
  </w:num>
  <w:num w:numId="11" w16cid:durableId="314797476">
    <w:abstractNumId w:val="4"/>
  </w:num>
  <w:num w:numId="12" w16cid:durableId="1352802544">
    <w:abstractNumId w:val="8"/>
  </w:num>
  <w:num w:numId="13" w16cid:durableId="771051868">
    <w:abstractNumId w:val="13"/>
  </w:num>
  <w:num w:numId="14" w16cid:durableId="1015763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71"/>
    <w:rsid w:val="0002010D"/>
    <w:rsid w:val="0007771E"/>
    <w:rsid w:val="000D4E47"/>
    <w:rsid w:val="000D5DC9"/>
    <w:rsid w:val="000D6348"/>
    <w:rsid w:val="000E0FCC"/>
    <w:rsid w:val="000F025A"/>
    <w:rsid w:val="000F6A09"/>
    <w:rsid w:val="000F6B97"/>
    <w:rsid w:val="001057F4"/>
    <w:rsid w:val="001153BE"/>
    <w:rsid w:val="00122CCE"/>
    <w:rsid w:val="00156FD3"/>
    <w:rsid w:val="00164DB5"/>
    <w:rsid w:val="001C0C99"/>
    <w:rsid w:val="001D157E"/>
    <w:rsid w:val="001D5997"/>
    <w:rsid w:val="001E50F8"/>
    <w:rsid w:val="001E7810"/>
    <w:rsid w:val="001F33AB"/>
    <w:rsid w:val="00225B1B"/>
    <w:rsid w:val="0024345A"/>
    <w:rsid w:val="00247BEA"/>
    <w:rsid w:val="00267126"/>
    <w:rsid w:val="00267945"/>
    <w:rsid w:val="00297301"/>
    <w:rsid w:val="002C0D74"/>
    <w:rsid w:val="002C6B62"/>
    <w:rsid w:val="002E2FC3"/>
    <w:rsid w:val="002E6BC6"/>
    <w:rsid w:val="0030118D"/>
    <w:rsid w:val="00307710"/>
    <w:rsid w:val="00307A90"/>
    <w:rsid w:val="003332CC"/>
    <w:rsid w:val="0034192F"/>
    <w:rsid w:val="00353749"/>
    <w:rsid w:val="00355322"/>
    <w:rsid w:val="00362DAD"/>
    <w:rsid w:val="00384175"/>
    <w:rsid w:val="003D6595"/>
    <w:rsid w:val="003E0605"/>
    <w:rsid w:val="003E55AE"/>
    <w:rsid w:val="003E59BC"/>
    <w:rsid w:val="0040218C"/>
    <w:rsid w:val="00412699"/>
    <w:rsid w:val="00416D3A"/>
    <w:rsid w:val="004450A1"/>
    <w:rsid w:val="00455C13"/>
    <w:rsid w:val="00464A71"/>
    <w:rsid w:val="004655F4"/>
    <w:rsid w:val="004973CC"/>
    <w:rsid w:val="004A7348"/>
    <w:rsid w:val="004C1169"/>
    <w:rsid w:val="004C1615"/>
    <w:rsid w:val="004C790F"/>
    <w:rsid w:val="00543D91"/>
    <w:rsid w:val="00553279"/>
    <w:rsid w:val="00576ABE"/>
    <w:rsid w:val="005B3810"/>
    <w:rsid w:val="005E3325"/>
    <w:rsid w:val="005F4DE0"/>
    <w:rsid w:val="00606A30"/>
    <w:rsid w:val="00612BDA"/>
    <w:rsid w:val="00627391"/>
    <w:rsid w:val="00665E0C"/>
    <w:rsid w:val="006954D9"/>
    <w:rsid w:val="006A5294"/>
    <w:rsid w:val="006B3D2A"/>
    <w:rsid w:val="006B63E6"/>
    <w:rsid w:val="006C0EE7"/>
    <w:rsid w:val="006C1033"/>
    <w:rsid w:val="00701089"/>
    <w:rsid w:val="007117E5"/>
    <w:rsid w:val="007176C2"/>
    <w:rsid w:val="00723D86"/>
    <w:rsid w:val="0072785D"/>
    <w:rsid w:val="007A4B49"/>
    <w:rsid w:val="007A54A3"/>
    <w:rsid w:val="007B76A6"/>
    <w:rsid w:val="007D110F"/>
    <w:rsid w:val="007D1EE3"/>
    <w:rsid w:val="00804563"/>
    <w:rsid w:val="00811F81"/>
    <w:rsid w:val="00815233"/>
    <w:rsid w:val="0089731D"/>
    <w:rsid w:val="008A7E27"/>
    <w:rsid w:val="008C77E3"/>
    <w:rsid w:val="008F6E4D"/>
    <w:rsid w:val="00931CAB"/>
    <w:rsid w:val="009B5898"/>
    <w:rsid w:val="009E05A5"/>
    <w:rsid w:val="009E7A92"/>
    <w:rsid w:val="00A1317E"/>
    <w:rsid w:val="00A40E59"/>
    <w:rsid w:val="00A81E4A"/>
    <w:rsid w:val="00A868A5"/>
    <w:rsid w:val="00A925A5"/>
    <w:rsid w:val="00AC1AB3"/>
    <w:rsid w:val="00AC31FB"/>
    <w:rsid w:val="00AE3ED5"/>
    <w:rsid w:val="00AF6414"/>
    <w:rsid w:val="00B428CA"/>
    <w:rsid w:val="00B449A5"/>
    <w:rsid w:val="00B8183E"/>
    <w:rsid w:val="00BA793A"/>
    <w:rsid w:val="00BB145A"/>
    <w:rsid w:val="00BC214E"/>
    <w:rsid w:val="00BC2547"/>
    <w:rsid w:val="00BC593C"/>
    <w:rsid w:val="00C34CB9"/>
    <w:rsid w:val="00C44FE5"/>
    <w:rsid w:val="00C60706"/>
    <w:rsid w:val="00C6526D"/>
    <w:rsid w:val="00C65BCF"/>
    <w:rsid w:val="00C76AA4"/>
    <w:rsid w:val="00C96C28"/>
    <w:rsid w:val="00CA6E3F"/>
    <w:rsid w:val="00CE17CB"/>
    <w:rsid w:val="00CF20A9"/>
    <w:rsid w:val="00D02783"/>
    <w:rsid w:val="00D47A05"/>
    <w:rsid w:val="00D50132"/>
    <w:rsid w:val="00D84DF1"/>
    <w:rsid w:val="00DB2C57"/>
    <w:rsid w:val="00DD618C"/>
    <w:rsid w:val="00DE28DE"/>
    <w:rsid w:val="00DE5443"/>
    <w:rsid w:val="00DF2D05"/>
    <w:rsid w:val="00DF35C2"/>
    <w:rsid w:val="00DF3F6E"/>
    <w:rsid w:val="00E0182A"/>
    <w:rsid w:val="00E100A2"/>
    <w:rsid w:val="00E971EB"/>
    <w:rsid w:val="00EB349B"/>
    <w:rsid w:val="00EE47A9"/>
    <w:rsid w:val="00F136DA"/>
    <w:rsid w:val="00FF355C"/>
    <w:rsid w:val="0A419EDB"/>
    <w:rsid w:val="102F37C1"/>
    <w:rsid w:val="12D75B5F"/>
    <w:rsid w:val="1B77335C"/>
    <w:rsid w:val="1D02F9BA"/>
    <w:rsid w:val="1DBF6B72"/>
    <w:rsid w:val="1EC75DDF"/>
    <w:rsid w:val="1F5B2635"/>
    <w:rsid w:val="248E22FA"/>
    <w:rsid w:val="24C39BB9"/>
    <w:rsid w:val="26AD70E1"/>
    <w:rsid w:val="28AAB49B"/>
    <w:rsid w:val="29376797"/>
    <w:rsid w:val="2CFBAC84"/>
    <w:rsid w:val="383776B0"/>
    <w:rsid w:val="395B0F0F"/>
    <w:rsid w:val="399E43E6"/>
    <w:rsid w:val="39E5DB91"/>
    <w:rsid w:val="3DA9828B"/>
    <w:rsid w:val="3E13F506"/>
    <w:rsid w:val="42BDF935"/>
    <w:rsid w:val="43BF728E"/>
    <w:rsid w:val="443AD508"/>
    <w:rsid w:val="4AA2BC5F"/>
    <w:rsid w:val="4C451761"/>
    <w:rsid w:val="5137E71E"/>
    <w:rsid w:val="51E1D514"/>
    <w:rsid w:val="57F53F25"/>
    <w:rsid w:val="59E97369"/>
    <w:rsid w:val="5CF0DDEC"/>
    <w:rsid w:val="5FBA952E"/>
    <w:rsid w:val="625E37F1"/>
    <w:rsid w:val="6468B9BA"/>
    <w:rsid w:val="680D343F"/>
    <w:rsid w:val="6B4BD1D1"/>
    <w:rsid w:val="6C3CD77B"/>
    <w:rsid w:val="6CFBE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3E73"/>
  <w15:chartTrackingRefBased/>
  <w15:docId w15:val="{DD2FE344-350C-4828-8033-8D8ECEC1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4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6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4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4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4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4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4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4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4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4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64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4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4A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4A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4A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4A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4A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4A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64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64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4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6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64A7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64A7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64A7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4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4A7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64A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6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1D1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D157E"/>
  </w:style>
  <w:style w:type="paragraph" w:styleId="Sidefod">
    <w:name w:val="footer"/>
    <w:basedOn w:val="Normal"/>
    <w:link w:val="SidefodTegn"/>
    <w:uiPriority w:val="99"/>
    <w:unhideWhenUsed/>
    <w:rsid w:val="001D1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157E"/>
  </w:style>
  <w:style w:type="character" w:styleId="Hyperlink">
    <w:name w:val="Hyperlink"/>
    <w:basedOn w:val="Standardskrifttypeiafsnit"/>
    <w:uiPriority w:val="99"/>
    <w:unhideWhenUsed/>
    <w:rsid w:val="006B63E6"/>
    <w:rPr>
      <w:color w:val="467886" w:themeColor="hyperlink"/>
      <w:u w:val="single"/>
    </w:rPr>
  </w:style>
  <w:style w:type="paragraph" w:styleId="Korrektur">
    <w:name w:val="Revision"/>
    <w:hidden/>
    <w:uiPriority w:val="99"/>
    <w:semiHidden/>
    <w:rsid w:val="008A7E27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E2FC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2FC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E2FC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2FC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E2FC3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1E7810"/>
    <w:rPr>
      <w:color w:val="96607D" w:themeColor="followedHyperlink"/>
      <w:u w:val="single"/>
    </w:rPr>
  </w:style>
  <w:style w:type="character" w:styleId="Omtal">
    <w:name w:val="Mention"/>
    <w:basedOn w:val="Standardskrifttypeiafsnit"/>
    <w:uiPriority w:val="99"/>
    <w:unhideWhenUsed/>
    <w:rsid w:val="000F6B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tps.dk/sundhedsfaglig/ansvar-og-retningslinjer/sundhedsfaglig-vejledning/journalfoering/journalfoering-for-fodterapeu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90ff3-857a-4986-882f-99cb9d81c7ca">
      <Terms xmlns="http://schemas.microsoft.com/office/infopath/2007/PartnerControls"/>
    </lcf76f155ced4ddcb4097134ff3c332f>
    <TaxCatchAll xmlns="a1a75a41-1ce9-43a4-a648-6f5fb8b29373" xsi:nil="true"/>
    <Billede xmlns="a4f90ff3-857a-4986-882f-99cb9d81c7ca">
      <Url xsi:nil="true"/>
      <Description xsi:nil="true"/>
    </Bille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474F655E2944482E77A1F612DC2D1" ma:contentTypeVersion="20" ma:contentTypeDescription="Opret et nyt dokument." ma:contentTypeScope="" ma:versionID="8327fe08773b7d0a402cbdef2e6c63bf">
  <xsd:schema xmlns:xsd="http://www.w3.org/2001/XMLSchema" xmlns:xs="http://www.w3.org/2001/XMLSchema" xmlns:p="http://schemas.microsoft.com/office/2006/metadata/properties" xmlns:ns2="a4f90ff3-857a-4986-882f-99cb9d81c7ca" xmlns:ns3="a1a75a41-1ce9-43a4-a648-6f5fb8b29373" targetNamespace="http://schemas.microsoft.com/office/2006/metadata/properties" ma:root="true" ma:fieldsID="87b1cb66887d84959deef2544e8845d3" ns2:_="" ns3:_="">
    <xsd:import namespace="a4f90ff3-857a-4986-882f-99cb9d81c7ca"/>
    <xsd:import namespace="a1a75a41-1ce9-43a4-a648-6f5fb8b2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le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ff3-857a-4986-882f-99cb9d81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Billede" ma:index="16" nillable="true" ma:displayName="Link" ma:format="Hyperlink" ma:internalName="Bille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43a0b570-f72f-4bd4-9662-33d08aaae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5a41-1ce9-43a4-a648-6f5fb8b2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3d780c-e718-4cbf-abd7-8d4ae080b1c0}" ma:internalName="TaxCatchAll" ma:showField="CatchAllData" ma:web="a1a75a41-1ce9-43a4-a648-6f5fb8b29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1F7DD-7EE4-4CFB-AD09-2CEF7D328F13}">
  <ds:schemaRefs>
    <ds:schemaRef ds:uri="http://schemas.microsoft.com/office/2006/metadata/properties"/>
    <ds:schemaRef ds:uri="http://schemas.microsoft.com/office/infopath/2007/PartnerControls"/>
    <ds:schemaRef ds:uri="a4f90ff3-857a-4986-882f-99cb9d81c7ca"/>
    <ds:schemaRef ds:uri="a1a75a41-1ce9-43a4-a648-6f5fb8b29373"/>
  </ds:schemaRefs>
</ds:datastoreItem>
</file>

<file path=customXml/itemProps2.xml><?xml version="1.0" encoding="utf-8"?>
<ds:datastoreItem xmlns:ds="http://schemas.openxmlformats.org/officeDocument/2006/customXml" ds:itemID="{708988EA-DE92-40AA-8358-891E01567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90ff3-857a-4986-882f-99cb9d81c7ca"/>
    <ds:schemaRef ds:uri="a1a75a41-1ce9-43a4-a648-6f5fb8b2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6647E-0D64-447D-886C-BFCE24461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671</Words>
  <Characters>4055</Characters>
  <Application>Microsoft Office Word</Application>
  <DocSecurity>0</DocSecurity>
  <Lines>139</Lines>
  <Paragraphs>96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Pickering</dc:creator>
  <cp:keywords/>
  <dc:description/>
  <cp:lastModifiedBy>Bettina Lauenbach Eilersen</cp:lastModifiedBy>
  <cp:revision>112</cp:revision>
  <cp:lastPrinted>2026-01-27T14:41:00Z</cp:lastPrinted>
  <dcterms:created xsi:type="dcterms:W3CDTF">2025-12-08T08:25:00Z</dcterms:created>
  <dcterms:modified xsi:type="dcterms:W3CDTF">2026-02-04T11:35:00Z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0x010100F0B474F655E2944482E77A1F612DC2D1</vt:lpwstr>
  </property>
  <property fmtid="{D5CDD505-2E9C-101B-9397-08002B2CF9AE}" pid="3" name="MediaServiceImageTags">
    <vt:lpwstr/>
  </property>
</Properties>
</file>